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48C2C" w14:textId="77777777" w:rsidR="00904982" w:rsidRPr="00E56027" w:rsidRDefault="00904982" w:rsidP="00E56027">
      <w:pPr>
        <w:autoSpaceDE w:val="0"/>
        <w:autoSpaceDN w:val="0"/>
        <w:spacing w:after="0" w:line="240" w:lineRule="auto"/>
        <w:jc w:val="center"/>
        <w:rPr>
          <w:rFonts w:ascii="Times New Roman" w:hAnsi="Times New Roman" w:cs="Times New Roman"/>
          <w:b/>
          <w:sz w:val="24"/>
          <w:szCs w:val="24"/>
        </w:rPr>
      </w:pPr>
      <w:r w:rsidRPr="00E56027">
        <w:rPr>
          <w:rFonts w:ascii="Times New Roman" w:hAnsi="Times New Roman" w:cs="Times New Roman"/>
          <w:b/>
          <w:sz w:val="24"/>
          <w:szCs w:val="24"/>
        </w:rPr>
        <w:t>Case No. D25</w:t>
      </w:r>
      <w:r w:rsidRPr="00E56027">
        <w:rPr>
          <w:rFonts w:ascii="Times New Roman" w:hAnsi="Times New Roman" w:cs="Times New Roman"/>
          <w:b/>
          <w:sz w:val="24"/>
          <w:szCs w:val="24"/>
          <w:lang w:eastAsia="zh-HK"/>
        </w:rPr>
        <w:t>/19</w:t>
      </w:r>
    </w:p>
    <w:p w14:paraId="5EA24F2C" w14:textId="00EE6DBC" w:rsidR="00904982" w:rsidRPr="001E4593" w:rsidRDefault="00904982" w:rsidP="001E4593">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14:paraId="13C42700" w14:textId="77777777" w:rsidR="00904982" w:rsidRPr="001E4593" w:rsidRDefault="00904982" w:rsidP="001E4593">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val="en-US"/>
        </w:rPr>
      </w:pPr>
    </w:p>
    <w:p w14:paraId="6718E092" w14:textId="62248354" w:rsidR="00904982" w:rsidRDefault="00904982" w:rsidP="001E4593">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14:paraId="2DCF23E7" w14:textId="77777777" w:rsidR="001E4593" w:rsidRPr="001E4593" w:rsidRDefault="001E4593" w:rsidP="001E4593">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14:paraId="406C3C5F" w14:textId="65B530C0" w:rsidR="00904982" w:rsidRPr="001E4593" w:rsidRDefault="001E4593" w:rsidP="001E4593">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r w:rsidRPr="001E4593">
        <w:rPr>
          <w:rFonts w:ascii="Times New Roman" w:eastAsia="華康楷書體W5" w:hAnsi="Times New Roman" w:cs="Times New Roman"/>
          <w:b/>
          <w:sz w:val="24"/>
          <w:szCs w:val="24"/>
        </w:rPr>
        <w:t>Profits tax</w:t>
      </w:r>
      <w:r w:rsidRPr="001E4593">
        <w:rPr>
          <w:rFonts w:ascii="Times New Roman" w:eastAsia="華康楷書體W5" w:hAnsi="Times New Roman" w:cs="Times New Roman"/>
          <w:sz w:val="24"/>
          <w:szCs w:val="24"/>
        </w:rPr>
        <w:t xml:space="preserve"> – reasonable cause that justify an extension of time under section 66(1A) of the Ordinance – whether previous Chief Executive Office’s inability to come to Hong Kong and/or the misplacement of the documents are reasonable cause – the locality of the source of income</w:t>
      </w:r>
    </w:p>
    <w:p w14:paraId="71D70646" w14:textId="77777777" w:rsidR="001E4593" w:rsidRPr="001E4593" w:rsidRDefault="001E4593" w:rsidP="001E4593">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14:paraId="1354E19B" w14:textId="73096B71" w:rsidR="00904982" w:rsidRPr="001E4593" w:rsidRDefault="00904982" w:rsidP="001E4593">
      <w:pPr>
        <w:tabs>
          <w:tab w:val="left" w:pos="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r w:rsidRPr="001E4593">
        <w:rPr>
          <w:rFonts w:ascii="Times New Roman" w:eastAsia="華康楷書體W5" w:hAnsi="Times New Roman" w:cs="Times New Roman"/>
          <w:sz w:val="24"/>
          <w:szCs w:val="24"/>
        </w:rPr>
        <w:t xml:space="preserve">Panel: </w:t>
      </w:r>
      <w:r w:rsidRPr="001E4593">
        <w:rPr>
          <w:rFonts w:ascii="Times New Roman" w:eastAsia="華康楷書體W5" w:hAnsi="Times New Roman" w:cs="Times New Roman"/>
          <w:sz w:val="24"/>
          <w:szCs w:val="24"/>
          <w:lang w:eastAsia="zh-HK"/>
        </w:rPr>
        <w:t xml:space="preserve">Elaine Liu Yuk Ling </w:t>
      </w:r>
      <w:r w:rsidRPr="001E4593">
        <w:rPr>
          <w:rFonts w:ascii="Times New Roman" w:eastAsia="華康楷書體W5" w:hAnsi="Times New Roman" w:cs="Times New Roman"/>
          <w:sz w:val="24"/>
          <w:szCs w:val="24"/>
        </w:rPr>
        <w:t>(chairm</w:t>
      </w:r>
      <w:r w:rsidRPr="001E4593">
        <w:rPr>
          <w:rFonts w:ascii="Times New Roman" w:eastAsia="華康楷書體W5" w:hAnsi="Times New Roman" w:cs="Times New Roman"/>
          <w:sz w:val="24"/>
          <w:szCs w:val="24"/>
          <w:lang w:eastAsia="zh-HK"/>
        </w:rPr>
        <w:t>an), L</w:t>
      </w:r>
      <w:r w:rsidR="00E56027" w:rsidRPr="001E4593">
        <w:rPr>
          <w:rFonts w:ascii="Times New Roman" w:eastAsia="華康楷書體W5" w:hAnsi="Times New Roman" w:cs="Times New Roman"/>
          <w:sz w:val="24"/>
          <w:szCs w:val="24"/>
          <w:lang w:eastAsia="zh-HK"/>
        </w:rPr>
        <w:t>aw</w:t>
      </w:r>
      <w:r w:rsidRPr="001E4593">
        <w:rPr>
          <w:rFonts w:ascii="Times New Roman" w:eastAsia="華康楷書體W5" w:hAnsi="Times New Roman" w:cs="Times New Roman"/>
          <w:sz w:val="24"/>
          <w:szCs w:val="24"/>
          <w:lang w:eastAsia="zh-HK"/>
        </w:rPr>
        <w:t xml:space="preserve"> Wing Chung Vincent and Anita H K Yip SC.</w:t>
      </w:r>
    </w:p>
    <w:p w14:paraId="3A5FA9A9" w14:textId="77777777" w:rsidR="00904982" w:rsidRPr="001E4593" w:rsidRDefault="00904982" w:rsidP="001E4593">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14:paraId="02FC94A3" w14:textId="77777777" w:rsidR="00904982" w:rsidRPr="001E4593" w:rsidRDefault="00904982" w:rsidP="001E4593">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r w:rsidRPr="001E4593">
        <w:rPr>
          <w:rFonts w:ascii="Times New Roman" w:eastAsia="華康楷書體W5" w:hAnsi="Times New Roman" w:cs="Times New Roman"/>
          <w:sz w:val="24"/>
          <w:szCs w:val="24"/>
        </w:rPr>
        <w:t>Date of Hearing: 4 October 2019</w:t>
      </w:r>
    </w:p>
    <w:p w14:paraId="2EDED555" w14:textId="77777777" w:rsidR="00904982" w:rsidRPr="001E4593" w:rsidRDefault="00904982" w:rsidP="001E4593">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r w:rsidRPr="001E4593">
        <w:rPr>
          <w:rFonts w:ascii="Times New Roman" w:eastAsia="華康楷書體W5" w:hAnsi="Times New Roman" w:cs="Times New Roman"/>
          <w:sz w:val="24"/>
          <w:szCs w:val="24"/>
        </w:rPr>
        <w:t>Date of Decision: 16 March 2020</w:t>
      </w:r>
    </w:p>
    <w:p w14:paraId="35AAE67D" w14:textId="77777777" w:rsidR="00904982" w:rsidRPr="001E4593" w:rsidRDefault="00904982" w:rsidP="001E4593">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14:paraId="78591443" w14:textId="77777777" w:rsidR="00904982" w:rsidRPr="001E4593" w:rsidRDefault="00904982" w:rsidP="001E4593">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14:paraId="54D560F0" w14:textId="5C6FEF27" w:rsidR="001E4593" w:rsidRPr="001E4593" w:rsidRDefault="001E4593" w:rsidP="001E4593">
      <w:pPr>
        <w:overflowPunct w:val="0"/>
        <w:autoSpaceDE w:val="0"/>
        <w:autoSpaceDN w:val="0"/>
        <w:spacing w:after="0" w:line="240" w:lineRule="auto"/>
        <w:ind w:firstLineChars="408" w:firstLine="979"/>
        <w:jc w:val="both"/>
        <w:rPr>
          <w:rFonts w:ascii="Times New Roman" w:hAnsi="Times New Roman"/>
          <w:sz w:val="24"/>
          <w:szCs w:val="24"/>
          <w:lang w:eastAsia="zh-HK"/>
        </w:rPr>
      </w:pPr>
      <w:r w:rsidRPr="001E4593">
        <w:rPr>
          <w:rFonts w:ascii="Times New Roman" w:hAnsi="Times New Roman" w:hint="eastAsia"/>
          <w:sz w:val="24"/>
          <w:szCs w:val="24"/>
          <w:lang w:eastAsia="zh-HK"/>
        </w:rPr>
        <w:t xml:space="preserve">The Appellant is a company incorporated in Hong Kong. The Appeal was against the determination of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w:t>
      </w:r>
      <w:r>
        <w:rPr>
          <w:rFonts w:ascii="Times New Roman" w:hAnsi="Times New Roman"/>
          <w:sz w:val="24"/>
          <w:szCs w:val="24"/>
          <w:lang w:eastAsia="zh-HK"/>
        </w:rPr>
        <w:t>P</w:t>
      </w:r>
      <w:r w:rsidRPr="001E4593">
        <w:rPr>
          <w:rFonts w:ascii="Times New Roman" w:hAnsi="Times New Roman" w:hint="eastAsia"/>
          <w:sz w:val="24"/>
          <w:szCs w:val="24"/>
          <w:lang w:eastAsia="zh-HK"/>
        </w:rPr>
        <w:t xml:space="preserve">rofits </w:t>
      </w:r>
      <w:r>
        <w:rPr>
          <w:rFonts w:ascii="Times New Roman" w:hAnsi="Times New Roman"/>
          <w:sz w:val="24"/>
          <w:szCs w:val="24"/>
          <w:lang w:eastAsia="zh-HK"/>
        </w:rPr>
        <w:t>T</w:t>
      </w:r>
      <w:r w:rsidRPr="001E4593">
        <w:rPr>
          <w:rFonts w:ascii="Times New Roman" w:hAnsi="Times New Roman" w:hint="eastAsia"/>
          <w:sz w:val="24"/>
          <w:szCs w:val="24"/>
          <w:lang w:eastAsia="zh-HK"/>
        </w:rPr>
        <w:t xml:space="preserve">ax </w:t>
      </w:r>
      <w:r>
        <w:rPr>
          <w:rFonts w:ascii="Times New Roman" w:hAnsi="Times New Roman"/>
          <w:sz w:val="24"/>
          <w:szCs w:val="24"/>
          <w:lang w:eastAsia="zh-HK"/>
        </w:rPr>
        <w:t>A</w:t>
      </w:r>
      <w:r w:rsidRPr="001E4593">
        <w:rPr>
          <w:rFonts w:ascii="Times New Roman" w:hAnsi="Times New Roman" w:hint="eastAsia"/>
          <w:sz w:val="24"/>
          <w:szCs w:val="24"/>
          <w:lang w:eastAsia="zh-HK"/>
        </w:rPr>
        <w:t>ssessment. The appellant</w:t>
      </w:r>
      <w:r w:rsidRPr="001E4593">
        <w:rPr>
          <w:rFonts w:ascii="Times New Roman" w:hAnsi="Times New Roman"/>
          <w:sz w:val="24"/>
          <w:szCs w:val="24"/>
          <w:lang w:eastAsia="zh-HK"/>
        </w:rPr>
        <w:t>’</w:t>
      </w:r>
      <w:r w:rsidRPr="001E4593">
        <w:rPr>
          <w:rFonts w:ascii="Times New Roman" w:hAnsi="Times New Roman" w:hint="eastAsia"/>
          <w:sz w:val="24"/>
          <w:szCs w:val="24"/>
          <w:lang w:eastAsia="zh-HK"/>
        </w:rPr>
        <w:t xml:space="preserve">s notice of appeal was received by the Board 4 months and 4 days after the statutory </w:t>
      </w:r>
      <w:r w:rsidRPr="001E4593">
        <w:rPr>
          <w:rFonts w:ascii="Times New Roman" w:hAnsi="Times New Roman"/>
          <w:sz w:val="24"/>
          <w:szCs w:val="24"/>
          <w:lang w:eastAsia="zh-HK"/>
        </w:rPr>
        <w:t>time limit</w:t>
      </w:r>
      <w:r w:rsidRPr="001E4593">
        <w:rPr>
          <w:rFonts w:ascii="Times New Roman" w:hAnsi="Times New Roman" w:hint="eastAsia"/>
          <w:sz w:val="24"/>
          <w:szCs w:val="24"/>
          <w:lang w:eastAsia="zh-HK"/>
        </w:rPr>
        <w:t xml:space="preserve">. The main ground of appeal was that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source of the income was outside Hong Kong and therefore not taxable under section 14(1) of the Ordinance. </w:t>
      </w:r>
    </w:p>
    <w:p w14:paraId="18F4AB42" w14:textId="77777777" w:rsidR="001E4593" w:rsidRPr="001E4593" w:rsidRDefault="001E4593" w:rsidP="001E4593">
      <w:pPr>
        <w:overflowPunct w:val="0"/>
        <w:autoSpaceDE w:val="0"/>
        <w:autoSpaceDN w:val="0"/>
        <w:spacing w:after="0" w:line="240" w:lineRule="auto"/>
        <w:ind w:firstLineChars="408" w:firstLine="979"/>
        <w:jc w:val="both"/>
        <w:rPr>
          <w:rFonts w:ascii="Times New Roman" w:hAnsi="Times New Roman"/>
          <w:sz w:val="24"/>
          <w:szCs w:val="24"/>
          <w:lang w:eastAsia="zh-HK"/>
        </w:rPr>
      </w:pPr>
    </w:p>
    <w:p w14:paraId="7D5AD52B" w14:textId="71E89E38" w:rsidR="001E4593" w:rsidRPr="001E4593" w:rsidRDefault="001E4593" w:rsidP="001E4593">
      <w:pPr>
        <w:overflowPunct w:val="0"/>
        <w:autoSpaceDE w:val="0"/>
        <w:autoSpaceDN w:val="0"/>
        <w:spacing w:after="0" w:line="240" w:lineRule="auto"/>
        <w:ind w:firstLineChars="408" w:firstLine="979"/>
        <w:jc w:val="both"/>
        <w:rPr>
          <w:rFonts w:ascii="Times New Roman" w:hAnsi="Times New Roman"/>
          <w:sz w:val="24"/>
          <w:szCs w:val="24"/>
          <w:lang w:eastAsia="zh-HK"/>
        </w:rPr>
      </w:pPr>
      <w:r w:rsidRPr="001E4593">
        <w:rPr>
          <w:rFonts w:ascii="Times New Roman" w:hAnsi="Times New Roman" w:hint="eastAsia"/>
          <w:sz w:val="24"/>
          <w:szCs w:val="24"/>
          <w:lang w:eastAsia="zh-HK"/>
        </w:rPr>
        <w:t xml:space="preserve">Before the Board deal with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substantive ground of the appeal, the Board shall first determine whether the appellant has lodged this appeal within the statutory time limit. The question is whether this Board is satisfied that the Appellant was </w:t>
      </w:r>
      <w:r w:rsidRPr="001E4593">
        <w:rPr>
          <w:rFonts w:ascii="Times New Roman" w:hAnsi="Times New Roman"/>
          <w:sz w:val="24"/>
          <w:szCs w:val="24"/>
          <w:lang w:eastAsia="zh-HK"/>
        </w:rPr>
        <w:t>‘</w:t>
      </w:r>
      <w:r w:rsidRPr="001E4593">
        <w:rPr>
          <w:rFonts w:ascii="Times New Roman" w:hAnsi="Times New Roman" w:hint="eastAsia"/>
          <w:sz w:val="24"/>
          <w:szCs w:val="24"/>
          <w:lang w:eastAsia="zh-HK"/>
        </w:rPr>
        <w:t>prevented by other reasonable cause</w:t>
      </w:r>
      <w:r w:rsidRPr="001E4593">
        <w:rPr>
          <w:rFonts w:ascii="Times New Roman" w:hAnsi="Times New Roman"/>
          <w:sz w:val="24"/>
          <w:szCs w:val="24"/>
          <w:lang w:eastAsia="zh-HK"/>
        </w:rPr>
        <w:t>’</w:t>
      </w:r>
      <w:r w:rsidRPr="001E4593">
        <w:rPr>
          <w:rFonts w:ascii="Times New Roman" w:hAnsi="Times New Roman" w:hint="eastAsia"/>
          <w:sz w:val="24"/>
          <w:szCs w:val="24"/>
          <w:lang w:eastAsia="zh-HK"/>
        </w:rPr>
        <w:t xml:space="preserve"> from giving the notice of appeal within the one-month statutory time limit.</w:t>
      </w:r>
    </w:p>
    <w:p w14:paraId="3C130920" w14:textId="4D369C62" w:rsidR="001E4593" w:rsidRDefault="001E4593" w:rsidP="001E4593">
      <w:pPr>
        <w:overflowPunct w:val="0"/>
        <w:autoSpaceDE w:val="0"/>
        <w:autoSpaceDN w:val="0"/>
        <w:spacing w:after="0" w:line="240" w:lineRule="auto"/>
        <w:ind w:firstLineChars="408" w:firstLine="979"/>
        <w:jc w:val="both"/>
        <w:rPr>
          <w:rFonts w:ascii="Times New Roman" w:hAnsi="Times New Roman"/>
          <w:sz w:val="24"/>
          <w:szCs w:val="24"/>
          <w:lang w:eastAsia="zh-HK"/>
        </w:rPr>
      </w:pPr>
    </w:p>
    <w:p w14:paraId="431A470D" w14:textId="77777777" w:rsidR="001E4593" w:rsidRPr="001E4593" w:rsidRDefault="001E4593" w:rsidP="001E4593">
      <w:pPr>
        <w:overflowPunct w:val="0"/>
        <w:autoSpaceDE w:val="0"/>
        <w:autoSpaceDN w:val="0"/>
        <w:spacing w:after="0" w:line="240" w:lineRule="auto"/>
        <w:ind w:firstLineChars="408" w:firstLine="979"/>
        <w:jc w:val="both"/>
        <w:rPr>
          <w:rFonts w:ascii="Times New Roman" w:hAnsi="Times New Roman"/>
          <w:sz w:val="24"/>
          <w:szCs w:val="24"/>
          <w:lang w:eastAsia="zh-HK"/>
        </w:rPr>
      </w:pPr>
    </w:p>
    <w:p w14:paraId="4151DF00" w14:textId="49DD101E" w:rsidR="001E4593" w:rsidRPr="001E4593" w:rsidRDefault="001E4593" w:rsidP="001E4593">
      <w:pPr>
        <w:overflowPunct w:val="0"/>
        <w:autoSpaceDE w:val="0"/>
        <w:autoSpaceDN w:val="0"/>
        <w:snapToGrid w:val="0"/>
        <w:spacing w:after="0" w:line="240" w:lineRule="auto"/>
        <w:ind w:firstLineChars="408" w:firstLine="980"/>
        <w:rPr>
          <w:rFonts w:ascii="Times New Roman" w:hAnsi="Times New Roman"/>
          <w:b/>
          <w:sz w:val="24"/>
          <w:szCs w:val="24"/>
        </w:rPr>
      </w:pPr>
      <w:r w:rsidRPr="001E4593">
        <w:rPr>
          <w:rFonts w:ascii="Times New Roman" w:hAnsi="Times New Roman"/>
          <w:b/>
          <w:sz w:val="24"/>
          <w:szCs w:val="24"/>
        </w:rPr>
        <w:t>Held:</w:t>
      </w:r>
    </w:p>
    <w:p w14:paraId="7CE4DCB0" w14:textId="77777777" w:rsidR="001E4593" w:rsidRPr="001E4593" w:rsidRDefault="001E4593" w:rsidP="001E4593">
      <w:pPr>
        <w:overflowPunct w:val="0"/>
        <w:autoSpaceDE w:val="0"/>
        <w:autoSpaceDN w:val="0"/>
        <w:snapToGrid w:val="0"/>
        <w:spacing w:after="0" w:line="240" w:lineRule="auto"/>
        <w:rPr>
          <w:rFonts w:ascii="Times New Roman" w:hAnsi="Times New Roman"/>
          <w:sz w:val="24"/>
          <w:szCs w:val="24"/>
        </w:rPr>
      </w:pPr>
    </w:p>
    <w:p w14:paraId="72F33608" w14:textId="77777777" w:rsidR="001E4593" w:rsidRPr="001E4593" w:rsidRDefault="001E4593" w:rsidP="001E4593">
      <w:pPr>
        <w:widowControl w:val="0"/>
        <w:numPr>
          <w:ilvl w:val="0"/>
          <w:numId w:val="21"/>
        </w:numPr>
        <w:overflowPunct w:val="0"/>
        <w:autoSpaceDE w:val="0"/>
        <w:autoSpaceDN w:val="0"/>
        <w:spacing w:after="0" w:line="240" w:lineRule="auto"/>
        <w:ind w:leftChars="450" w:left="1470" w:hangingChars="200" w:hanging="480"/>
        <w:jc w:val="both"/>
        <w:rPr>
          <w:rFonts w:ascii="Times New Roman" w:hAnsi="Times New Roman"/>
          <w:sz w:val="24"/>
          <w:szCs w:val="24"/>
          <w:lang w:eastAsia="zh-HK"/>
        </w:rPr>
      </w:pPr>
      <w:r w:rsidRPr="001E4593">
        <w:rPr>
          <w:rFonts w:ascii="Times New Roman" w:hAnsi="Times New Roman" w:hint="eastAsia"/>
          <w:sz w:val="24"/>
          <w:szCs w:val="24"/>
          <w:lang w:eastAsia="zh-HK"/>
        </w:rPr>
        <w:t>The Board</w:t>
      </w:r>
      <w:r w:rsidRPr="001E4593">
        <w:rPr>
          <w:rFonts w:ascii="Times New Roman" w:hAnsi="Times New Roman"/>
          <w:sz w:val="24"/>
          <w:szCs w:val="24"/>
          <w:lang w:eastAsia="zh-HK"/>
        </w:rPr>
        <w:t>’</w:t>
      </w:r>
      <w:r w:rsidRPr="001E4593">
        <w:rPr>
          <w:rFonts w:ascii="Times New Roman" w:hAnsi="Times New Roman" w:hint="eastAsia"/>
          <w:sz w:val="24"/>
          <w:szCs w:val="24"/>
          <w:lang w:eastAsia="zh-HK"/>
        </w:rPr>
        <w:t xml:space="preserve">s power to extend the </w:t>
      </w:r>
      <w:r w:rsidRPr="001E4593">
        <w:rPr>
          <w:rFonts w:ascii="Times New Roman" w:hAnsi="Times New Roman"/>
          <w:sz w:val="24"/>
          <w:szCs w:val="24"/>
          <w:lang w:eastAsia="zh-HK"/>
        </w:rPr>
        <w:t>time limit</w:t>
      </w:r>
      <w:r w:rsidRPr="001E4593">
        <w:rPr>
          <w:rFonts w:ascii="Times New Roman" w:hAnsi="Times New Roman" w:hint="eastAsia"/>
          <w:sz w:val="24"/>
          <w:szCs w:val="24"/>
          <w:lang w:eastAsia="zh-HK"/>
        </w:rPr>
        <w:t xml:space="preserve"> </w:t>
      </w:r>
      <w:r w:rsidRPr="001E4593">
        <w:rPr>
          <w:rFonts w:ascii="Times New Roman" w:hAnsi="Times New Roman"/>
          <w:sz w:val="24"/>
          <w:szCs w:val="24"/>
          <w:lang w:eastAsia="zh-HK"/>
        </w:rPr>
        <w:t>for the</w:t>
      </w:r>
      <w:r w:rsidRPr="001E4593">
        <w:rPr>
          <w:rFonts w:ascii="Times New Roman" w:hAnsi="Times New Roman" w:hint="eastAsia"/>
          <w:sz w:val="24"/>
          <w:szCs w:val="24"/>
          <w:lang w:eastAsia="zh-HK"/>
        </w:rPr>
        <w:t xml:space="preserve"> lodging of the appeal was restricted to the grounds stated in section 66(1A) of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Ordinance, namely whether the Appellant was prevented by (a) illness; or (b) absence from Hong Kong; or (c) other reasonable cause from giving the notice of appeal on time.</w:t>
      </w:r>
    </w:p>
    <w:p w14:paraId="776CD8E6" w14:textId="77777777" w:rsidR="001E4593" w:rsidRPr="001E4593" w:rsidRDefault="001E4593" w:rsidP="001E4593">
      <w:pPr>
        <w:overflowPunct w:val="0"/>
        <w:autoSpaceDE w:val="0"/>
        <w:autoSpaceDN w:val="0"/>
        <w:spacing w:after="0" w:line="240" w:lineRule="auto"/>
        <w:ind w:leftChars="450" w:left="1470" w:hangingChars="200" w:hanging="480"/>
        <w:jc w:val="both"/>
        <w:rPr>
          <w:rFonts w:ascii="Times New Roman" w:hAnsi="Times New Roman"/>
          <w:sz w:val="24"/>
          <w:szCs w:val="24"/>
          <w:lang w:eastAsia="zh-HK"/>
        </w:rPr>
      </w:pPr>
    </w:p>
    <w:p w14:paraId="25C9E378" w14:textId="035AD703" w:rsidR="001E4593" w:rsidRPr="001E4593" w:rsidRDefault="001E4593" w:rsidP="001E4593">
      <w:pPr>
        <w:widowControl w:val="0"/>
        <w:numPr>
          <w:ilvl w:val="0"/>
          <w:numId w:val="21"/>
        </w:numPr>
        <w:overflowPunct w:val="0"/>
        <w:autoSpaceDE w:val="0"/>
        <w:autoSpaceDN w:val="0"/>
        <w:spacing w:after="0" w:line="240" w:lineRule="auto"/>
        <w:ind w:leftChars="450" w:left="1470" w:hangingChars="200" w:hanging="480"/>
        <w:jc w:val="both"/>
        <w:rPr>
          <w:rFonts w:ascii="Times New Roman" w:hAnsi="Times New Roman"/>
          <w:sz w:val="24"/>
          <w:szCs w:val="24"/>
          <w:lang w:eastAsia="zh-HK"/>
        </w:rPr>
      </w:pPr>
      <w:r w:rsidRPr="001E4593">
        <w:rPr>
          <w:rFonts w:ascii="Times New Roman" w:hAnsi="Times New Roman" w:hint="eastAsia"/>
          <w:sz w:val="24"/>
          <w:szCs w:val="24"/>
          <w:lang w:eastAsia="zh-HK"/>
        </w:rPr>
        <w:t xml:space="preserve">There are clear decisions from the Board of Review that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following reasons do not amount to a reasonable cause that justify an extension of time under section 66(1A) of the Ordinance: (a) the appellant was travelling for his wife</w:t>
      </w:r>
      <w:r w:rsidRPr="001E4593">
        <w:rPr>
          <w:rFonts w:ascii="Times New Roman" w:hAnsi="Times New Roman"/>
          <w:sz w:val="24"/>
          <w:szCs w:val="24"/>
          <w:lang w:eastAsia="zh-HK"/>
        </w:rPr>
        <w:t>’</w:t>
      </w:r>
      <w:r w:rsidRPr="001E4593">
        <w:rPr>
          <w:rFonts w:ascii="Times New Roman" w:hAnsi="Times New Roman" w:hint="eastAsia"/>
          <w:sz w:val="24"/>
          <w:szCs w:val="24"/>
          <w:lang w:eastAsia="zh-HK"/>
        </w:rPr>
        <w:t>s operation and treatment, his household and personal effects were in storage or one</w:t>
      </w:r>
      <w:r w:rsidRPr="001E4593">
        <w:rPr>
          <w:rFonts w:ascii="Times New Roman" w:hAnsi="Times New Roman"/>
          <w:sz w:val="24"/>
          <w:szCs w:val="24"/>
          <w:lang w:eastAsia="zh-HK"/>
        </w:rPr>
        <w:t>’</w:t>
      </w:r>
      <w:r w:rsidRPr="001E4593">
        <w:rPr>
          <w:rFonts w:ascii="Times New Roman" w:hAnsi="Times New Roman" w:hint="eastAsia"/>
          <w:sz w:val="24"/>
          <w:szCs w:val="24"/>
          <w:lang w:eastAsia="zh-HK"/>
        </w:rPr>
        <w:t xml:space="preserve">s tax affairs were complex; (b) further time was required to gather information including researching and taking advice to substantiate an appeal; (c) the appellant was not familiar with Hong Kong tax laws and required </w:t>
      </w:r>
      <w:r w:rsidRPr="001E4593">
        <w:rPr>
          <w:rFonts w:ascii="Times New Roman" w:hAnsi="Times New Roman"/>
          <w:sz w:val="24"/>
          <w:szCs w:val="24"/>
          <w:lang w:eastAsia="zh-HK"/>
        </w:rPr>
        <w:t>time to</w:t>
      </w:r>
      <w:r w:rsidRPr="001E4593">
        <w:rPr>
          <w:rFonts w:ascii="Times New Roman" w:hAnsi="Times New Roman" w:hint="eastAsia"/>
          <w:sz w:val="24"/>
          <w:szCs w:val="24"/>
          <w:lang w:eastAsia="zh-HK"/>
        </w:rPr>
        <w:t xml:space="preserve"> sort out certain issues; and (d) the director of the appellant was out of Hong Kong and more time for legal consultation was needed (</w:t>
      </w:r>
      <w:r w:rsidRPr="001E4593">
        <w:rPr>
          <w:rFonts w:ascii="Times New Roman" w:hAnsi="Times New Roman" w:hint="eastAsia"/>
          <w:sz w:val="24"/>
          <w:szCs w:val="24"/>
          <w:u w:val="single"/>
          <w:lang w:eastAsia="zh-HK"/>
        </w:rPr>
        <w:t>D33/07</w:t>
      </w:r>
      <w:r w:rsidRPr="001E4593">
        <w:rPr>
          <w:rFonts w:ascii="Times New Roman" w:hAnsi="Times New Roman" w:hint="eastAsia"/>
          <w:sz w:val="24"/>
          <w:szCs w:val="24"/>
          <w:lang w:eastAsia="zh-HK"/>
        </w:rPr>
        <w:t xml:space="preserve">, (2007-08) IRBRD, </w:t>
      </w:r>
      <w:proofErr w:type="spellStart"/>
      <w:r w:rsidRPr="001E4593">
        <w:rPr>
          <w:rFonts w:ascii="Times New Roman" w:hAnsi="Times New Roman" w:hint="eastAsia"/>
          <w:sz w:val="24"/>
          <w:szCs w:val="24"/>
          <w:lang w:eastAsia="zh-HK"/>
        </w:rPr>
        <w:t>vol</w:t>
      </w:r>
      <w:proofErr w:type="spellEnd"/>
      <w:r w:rsidRPr="001E4593">
        <w:rPr>
          <w:rFonts w:ascii="Times New Roman" w:hAnsi="Times New Roman" w:hint="eastAsia"/>
          <w:sz w:val="24"/>
          <w:szCs w:val="24"/>
          <w:lang w:eastAsia="zh-HK"/>
        </w:rPr>
        <w:t xml:space="preserve"> 22, 791; </w:t>
      </w:r>
      <w:r w:rsidRPr="001E4593">
        <w:rPr>
          <w:rFonts w:ascii="Times New Roman" w:hAnsi="Times New Roman" w:hint="eastAsia"/>
          <w:sz w:val="24"/>
          <w:szCs w:val="24"/>
          <w:u w:val="single"/>
          <w:lang w:eastAsia="zh-HK"/>
        </w:rPr>
        <w:t>D14/06</w:t>
      </w:r>
      <w:r w:rsidRPr="001E4593">
        <w:rPr>
          <w:rFonts w:ascii="Times New Roman" w:hAnsi="Times New Roman" w:hint="eastAsia"/>
          <w:sz w:val="24"/>
          <w:szCs w:val="24"/>
          <w:lang w:eastAsia="zh-HK"/>
        </w:rPr>
        <w:t xml:space="preserve">, (2006-07) IRBRD, </w:t>
      </w:r>
      <w:proofErr w:type="spellStart"/>
      <w:r w:rsidRPr="001E4593">
        <w:rPr>
          <w:rFonts w:ascii="Times New Roman" w:hAnsi="Times New Roman" w:hint="eastAsia"/>
          <w:sz w:val="24"/>
          <w:szCs w:val="24"/>
          <w:lang w:eastAsia="zh-HK"/>
        </w:rPr>
        <w:t>vol</w:t>
      </w:r>
      <w:proofErr w:type="spellEnd"/>
      <w:r w:rsidRPr="001E4593">
        <w:rPr>
          <w:rFonts w:ascii="Times New Roman" w:hAnsi="Times New Roman" w:hint="eastAsia"/>
          <w:sz w:val="24"/>
          <w:szCs w:val="24"/>
          <w:lang w:eastAsia="zh-HK"/>
        </w:rPr>
        <w:t xml:space="preserve"> 21, </w:t>
      </w:r>
      <w:r w:rsidRPr="001E4593">
        <w:rPr>
          <w:rFonts w:ascii="Times New Roman" w:hAnsi="Times New Roman" w:hint="eastAsia"/>
          <w:sz w:val="24"/>
          <w:szCs w:val="24"/>
          <w:lang w:eastAsia="zh-HK"/>
        </w:rPr>
        <w:lastRenderedPageBreak/>
        <w:t xml:space="preserve">371; </w:t>
      </w:r>
      <w:r w:rsidRPr="001E4593">
        <w:rPr>
          <w:rFonts w:ascii="Times New Roman" w:hAnsi="Times New Roman" w:hint="eastAsia"/>
          <w:sz w:val="24"/>
          <w:szCs w:val="24"/>
          <w:u w:val="single"/>
          <w:lang w:eastAsia="zh-HK"/>
        </w:rPr>
        <w:t>D55/09</w:t>
      </w:r>
      <w:r w:rsidRPr="001E4593">
        <w:rPr>
          <w:rFonts w:ascii="Times New Roman" w:hAnsi="Times New Roman" w:hint="eastAsia"/>
          <w:sz w:val="24"/>
          <w:szCs w:val="24"/>
          <w:lang w:eastAsia="zh-HK"/>
        </w:rPr>
        <w:t>, (</w:t>
      </w:r>
      <w:r w:rsidR="00F70D61">
        <w:rPr>
          <w:rFonts w:ascii="Times New Roman" w:hAnsi="Times New Roman" w:hint="eastAsia"/>
          <w:sz w:val="24"/>
          <w:szCs w:val="24"/>
          <w:lang w:eastAsia="zh-HK"/>
        </w:rPr>
        <w:t xml:space="preserve">2009-10) IRBRD, </w:t>
      </w:r>
      <w:proofErr w:type="spellStart"/>
      <w:r w:rsidR="00F70D61">
        <w:rPr>
          <w:rFonts w:ascii="Times New Roman" w:hAnsi="Times New Roman" w:hint="eastAsia"/>
          <w:sz w:val="24"/>
          <w:szCs w:val="24"/>
          <w:lang w:eastAsia="zh-HK"/>
        </w:rPr>
        <w:t>vol</w:t>
      </w:r>
      <w:proofErr w:type="spellEnd"/>
      <w:r w:rsidR="00F70D61">
        <w:rPr>
          <w:rFonts w:ascii="Times New Roman" w:hAnsi="Times New Roman" w:hint="eastAsia"/>
          <w:sz w:val="24"/>
          <w:szCs w:val="24"/>
          <w:lang w:eastAsia="zh-HK"/>
        </w:rPr>
        <w:t xml:space="preserve"> 24, 993 and</w:t>
      </w:r>
      <w:r w:rsidRPr="001E4593">
        <w:rPr>
          <w:rFonts w:ascii="Times New Roman" w:hAnsi="Times New Roman" w:hint="eastAsia"/>
          <w:sz w:val="24"/>
          <w:szCs w:val="24"/>
          <w:lang w:eastAsia="zh-HK"/>
        </w:rPr>
        <w:t xml:space="preserve"> </w:t>
      </w:r>
      <w:r w:rsidRPr="001E4593">
        <w:rPr>
          <w:rFonts w:ascii="Times New Roman" w:hAnsi="Times New Roman" w:hint="eastAsia"/>
          <w:sz w:val="24"/>
          <w:szCs w:val="24"/>
          <w:u w:val="single"/>
          <w:lang w:eastAsia="zh-HK"/>
        </w:rPr>
        <w:t>D6/15</w:t>
      </w:r>
      <w:r w:rsidRPr="001E4593">
        <w:rPr>
          <w:rFonts w:ascii="Times New Roman" w:hAnsi="Times New Roman" w:hint="eastAsia"/>
          <w:sz w:val="24"/>
          <w:szCs w:val="24"/>
          <w:lang w:eastAsia="zh-HK"/>
        </w:rPr>
        <w:t xml:space="preserve">, (2015-16) IRBRD, </w:t>
      </w:r>
      <w:proofErr w:type="spellStart"/>
      <w:r w:rsidRPr="001E4593">
        <w:rPr>
          <w:rFonts w:ascii="Times New Roman" w:hAnsi="Times New Roman" w:hint="eastAsia"/>
          <w:sz w:val="24"/>
          <w:szCs w:val="24"/>
          <w:lang w:eastAsia="zh-HK"/>
        </w:rPr>
        <w:t>vol</w:t>
      </w:r>
      <w:proofErr w:type="spellEnd"/>
      <w:r w:rsidRPr="001E4593">
        <w:rPr>
          <w:rFonts w:ascii="Times New Roman" w:hAnsi="Times New Roman" w:hint="eastAsia"/>
          <w:sz w:val="24"/>
          <w:szCs w:val="24"/>
          <w:lang w:eastAsia="zh-HK"/>
        </w:rPr>
        <w:t xml:space="preserve"> 30, 426 considered) </w:t>
      </w:r>
    </w:p>
    <w:p w14:paraId="4D284C6F" w14:textId="77777777" w:rsidR="001E4593" w:rsidRPr="001E4593" w:rsidRDefault="001E4593" w:rsidP="001E4593">
      <w:pPr>
        <w:overflowPunct w:val="0"/>
        <w:autoSpaceDE w:val="0"/>
        <w:autoSpaceDN w:val="0"/>
        <w:spacing w:after="0" w:line="240" w:lineRule="auto"/>
        <w:ind w:leftChars="450" w:left="1470" w:hangingChars="200" w:hanging="480"/>
        <w:jc w:val="both"/>
        <w:rPr>
          <w:rFonts w:ascii="Times New Roman" w:hAnsi="Times New Roman"/>
          <w:sz w:val="24"/>
          <w:szCs w:val="24"/>
          <w:lang w:eastAsia="zh-HK"/>
        </w:rPr>
      </w:pPr>
    </w:p>
    <w:p w14:paraId="1E091000" w14:textId="77777777" w:rsidR="001E4593" w:rsidRPr="001E4593" w:rsidRDefault="001E4593" w:rsidP="001E4593">
      <w:pPr>
        <w:widowControl w:val="0"/>
        <w:numPr>
          <w:ilvl w:val="0"/>
          <w:numId w:val="21"/>
        </w:numPr>
        <w:overflowPunct w:val="0"/>
        <w:autoSpaceDE w:val="0"/>
        <w:autoSpaceDN w:val="0"/>
        <w:spacing w:after="0" w:line="240" w:lineRule="auto"/>
        <w:ind w:leftChars="450" w:left="1470" w:hangingChars="200" w:hanging="480"/>
        <w:jc w:val="both"/>
        <w:rPr>
          <w:rFonts w:ascii="Times New Roman" w:hAnsi="Times New Roman"/>
          <w:sz w:val="24"/>
          <w:szCs w:val="24"/>
          <w:lang w:eastAsia="zh-HK"/>
        </w:rPr>
      </w:pPr>
      <w:r w:rsidRPr="001E4593">
        <w:rPr>
          <w:rFonts w:ascii="Times New Roman" w:hAnsi="Times New Roman" w:hint="eastAsia"/>
          <w:sz w:val="24"/>
          <w:szCs w:val="24"/>
          <w:lang w:eastAsia="zh-HK"/>
        </w:rPr>
        <w:t xml:space="preserve">The Board </w:t>
      </w:r>
      <w:r w:rsidRPr="001E4593">
        <w:rPr>
          <w:rFonts w:ascii="Times New Roman" w:hAnsi="Times New Roman"/>
          <w:sz w:val="24"/>
          <w:szCs w:val="24"/>
          <w:lang w:eastAsia="zh-HK"/>
        </w:rPr>
        <w:t>is</w:t>
      </w:r>
      <w:r w:rsidRPr="001E4593">
        <w:rPr>
          <w:rFonts w:ascii="Times New Roman" w:hAnsi="Times New Roman" w:hint="eastAsia"/>
          <w:sz w:val="24"/>
          <w:szCs w:val="24"/>
          <w:lang w:eastAsia="zh-HK"/>
        </w:rPr>
        <w:t xml:space="preserve"> of the view that the Appellant</w:t>
      </w:r>
      <w:r w:rsidRPr="001E4593">
        <w:rPr>
          <w:rFonts w:ascii="Times New Roman" w:hAnsi="Times New Roman"/>
          <w:sz w:val="24"/>
          <w:szCs w:val="24"/>
          <w:lang w:eastAsia="zh-HK"/>
        </w:rPr>
        <w:t>’</w:t>
      </w:r>
      <w:r w:rsidRPr="001E4593">
        <w:rPr>
          <w:rFonts w:ascii="Times New Roman" w:hAnsi="Times New Roman" w:hint="eastAsia"/>
          <w:sz w:val="24"/>
          <w:szCs w:val="24"/>
          <w:lang w:eastAsia="zh-HK"/>
        </w:rPr>
        <w:t>s previous Chief Executive Office</w:t>
      </w:r>
      <w:r w:rsidRPr="001E4593">
        <w:rPr>
          <w:rFonts w:ascii="Times New Roman" w:hAnsi="Times New Roman"/>
          <w:sz w:val="24"/>
          <w:szCs w:val="24"/>
          <w:lang w:eastAsia="zh-HK"/>
        </w:rPr>
        <w:t>r’</w:t>
      </w:r>
      <w:r w:rsidRPr="001E4593">
        <w:rPr>
          <w:rFonts w:ascii="Times New Roman" w:hAnsi="Times New Roman" w:hint="eastAsia"/>
          <w:sz w:val="24"/>
          <w:szCs w:val="24"/>
          <w:lang w:eastAsia="zh-HK"/>
        </w:rPr>
        <w:t xml:space="preserve">s inability to come to Hong Kong and/or the misplacement of the documents are not a reasonable cause that prevents the lodging of the appeal within time. The appeal was clearly lodged out of the statutory time limit and there is no justification for time extension under section 66(1A) of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Ordinance. </w:t>
      </w:r>
    </w:p>
    <w:p w14:paraId="5CB78306" w14:textId="77777777" w:rsidR="001E4593" w:rsidRPr="001E4593" w:rsidRDefault="001E4593" w:rsidP="001E4593">
      <w:pPr>
        <w:pStyle w:val="a6"/>
        <w:overflowPunct w:val="0"/>
        <w:autoSpaceDE w:val="0"/>
        <w:autoSpaceDN w:val="0"/>
        <w:spacing w:after="0" w:line="240" w:lineRule="auto"/>
        <w:ind w:leftChars="450" w:left="1470" w:hangingChars="200" w:hanging="480"/>
        <w:rPr>
          <w:rFonts w:ascii="Times New Roman" w:hAnsi="Times New Roman"/>
          <w:sz w:val="24"/>
          <w:szCs w:val="24"/>
          <w:lang w:eastAsia="zh-HK"/>
        </w:rPr>
      </w:pPr>
    </w:p>
    <w:p w14:paraId="072A71C6" w14:textId="77777777" w:rsidR="001E4593" w:rsidRPr="001E4593" w:rsidRDefault="001E4593" w:rsidP="001E4593">
      <w:pPr>
        <w:widowControl w:val="0"/>
        <w:numPr>
          <w:ilvl w:val="0"/>
          <w:numId w:val="21"/>
        </w:numPr>
        <w:overflowPunct w:val="0"/>
        <w:autoSpaceDE w:val="0"/>
        <w:autoSpaceDN w:val="0"/>
        <w:spacing w:after="0" w:line="240" w:lineRule="auto"/>
        <w:ind w:leftChars="450" w:left="1470" w:hangingChars="200" w:hanging="480"/>
        <w:jc w:val="both"/>
        <w:rPr>
          <w:rFonts w:ascii="Times New Roman" w:hAnsi="Times New Roman"/>
          <w:sz w:val="24"/>
          <w:szCs w:val="24"/>
          <w:lang w:eastAsia="zh-HK"/>
        </w:rPr>
      </w:pPr>
      <w:r w:rsidRPr="001E4593">
        <w:rPr>
          <w:rFonts w:ascii="Times New Roman" w:hAnsi="Times New Roman" w:hint="eastAsia"/>
          <w:sz w:val="24"/>
          <w:szCs w:val="24"/>
          <w:lang w:eastAsia="zh-HK"/>
        </w:rPr>
        <w:t xml:space="preserve">The board guiding principle in determining the locality of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source of income is that one looks at what the taxpayer has done to earn the profits and where he has done it. The focus must be on the nature of transactions and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effective cause which give rise to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profits without being distracted by antecedent or incidental matters or technical assistance (</w:t>
      </w:r>
      <w:r w:rsidRPr="001E4593">
        <w:rPr>
          <w:rFonts w:ascii="Times New Roman" w:hAnsi="Times New Roman" w:hint="eastAsia"/>
          <w:sz w:val="24"/>
          <w:szCs w:val="24"/>
          <w:u w:val="single"/>
          <w:lang w:eastAsia="zh-HK"/>
        </w:rPr>
        <w:t>Commissioner of Inland Revenue v Hang Seng Bank Limited</w:t>
      </w:r>
      <w:r w:rsidRPr="001E4593">
        <w:rPr>
          <w:rFonts w:ascii="Times New Roman" w:hAnsi="Times New Roman" w:hint="eastAsia"/>
          <w:sz w:val="24"/>
          <w:szCs w:val="24"/>
          <w:lang w:eastAsia="zh-HK"/>
        </w:rPr>
        <w:t xml:space="preserve"> [1991] 1 AC 306; </w:t>
      </w:r>
      <w:r w:rsidRPr="001E4593">
        <w:rPr>
          <w:rFonts w:ascii="Times New Roman" w:hAnsi="Times New Roman" w:hint="eastAsia"/>
          <w:sz w:val="24"/>
          <w:szCs w:val="24"/>
          <w:u w:val="single"/>
          <w:lang w:eastAsia="zh-HK"/>
        </w:rPr>
        <w:t xml:space="preserve">HK-TVB International Limited v Commissioner of </w:t>
      </w:r>
      <w:r w:rsidRPr="001E4593">
        <w:rPr>
          <w:rFonts w:ascii="Times New Roman" w:hAnsi="Times New Roman"/>
          <w:sz w:val="24"/>
          <w:szCs w:val="24"/>
          <w:u w:val="single"/>
          <w:lang w:eastAsia="zh-HK"/>
        </w:rPr>
        <w:t>Inland</w:t>
      </w:r>
      <w:r w:rsidRPr="001E4593">
        <w:rPr>
          <w:rFonts w:ascii="Times New Roman" w:hAnsi="Times New Roman" w:hint="eastAsia"/>
          <w:sz w:val="24"/>
          <w:szCs w:val="24"/>
          <w:u w:val="single"/>
          <w:lang w:eastAsia="zh-HK"/>
        </w:rPr>
        <w:t xml:space="preserve"> Revenue</w:t>
      </w:r>
      <w:r w:rsidRPr="001E4593">
        <w:rPr>
          <w:rFonts w:ascii="Times New Roman" w:hAnsi="Times New Roman" w:hint="eastAsia"/>
          <w:sz w:val="24"/>
          <w:szCs w:val="24"/>
          <w:lang w:eastAsia="zh-HK"/>
        </w:rPr>
        <w:t xml:space="preserve"> [1992] 2 AC 397 and </w:t>
      </w:r>
      <w:r w:rsidRPr="001E4593">
        <w:rPr>
          <w:rFonts w:ascii="Times New Roman" w:hAnsi="Times New Roman" w:hint="eastAsia"/>
          <w:sz w:val="24"/>
          <w:szCs w:val="24"/>
          <w:u w:val="single"/>
          <w:lang w:eastAsia="zh-HK"/>
        </w:rPr>
        <w:t>ING Baring Securities (Hong Kong) Ltd v Commissioner of Inland Revenue</w:t>
      </w:r>
      <w:r w:rsidRPr="001E4593">
        <w:rPr>
          <w:rFonts w:ascii="Times New Roman" w:hAnsi="Times New Roman" w:hint="eastAsia"/>
          <w:sz w:val="24"/>
          <w:szCs w:val="24"/>
          <w:lang w:eastAsia="zh-HK"/>
        </w:rPr>
        <w:t xml:space="preserve"> (2007) 10 HKCFAR 417 followed).</w:t>
      </w:r>
    </w:p>
    <w:p w14:paraId="025B5E53" w14:textId="77777777" w:rsidR="001E4593" w:rsidRPr="001E4593" w:rsidRDefault="001E4593" w:rsidP="001E4593">
      <w:pPr>
        <w:pStyle w:val="a6"/>
        <w:overflowPunct w:val="0"/>
        <w:autoSpaceDE w:val="0"/>
        <w:autoSpaceDN w:val="0"/>
        <w:spacing w:after="0" w:line="240" w:lineRule="auto"/>
        <w:ind w:leftChars="450" w:left="1470" w:hangingChars="200" w:hanging="480"/>
        <w:rPr>
          <w:rFonts w:ascii="Times New Roman" w:hAnsi="Times New Roman"/>
          <w:sz w:val="24"/>
          <w:szCs w:val="24"/>
          <w:lang w:eastAsia="zh-HK"/>
        </w:rPr>
      </w:pPr>
    </w:p>
    <w:p w14:paraId="063E3BC5" w14:textId="77777777" w:rsidR="001E4593" w:rsidRPr="001E4593" w:rsidRDefault="001E4593" w:rsidP="001E4593">
      <w:pPr>
        <w:widowControl w:val="0"/>
        <w:numPr>
          <w:ilvl w:val="0"/>
          <w:numId w:val="21"/>
        </w:numPr>
        <w:overflowPunct w:val="0"/>
        <w:autoSpaceDE w:val="0"/>
        <w:autoSpaceDN w:val="0"/>
        <w:spacing w:after="0" w:line="240" w:lineRule="auto"/>
        <w:ind w:leftChars="450" w:left="1470" w:hangingChars="200" w:hanging="480"/>
        <w:jc w:val="both"/>
        <w:rPr>
          <w:rFonts w:ascii="Times New Roman" w:hAnsi="Times New Roman"/>
          <w:sz w:val="24"/>
          <w:szCs w:val="24"/>
          <w:lang w:eastAsia="zh-HK"/>
        </w:rPr>
      </w:pPr>
      <w:r w:rsidRPr="001E4593">
        <w:rPr>
          <w:rFonts w:ascii="Times New Roman" w:hAnsi="Times New Roman" w:hint="eastAsia"/>
          <w:sz w:val="24"/>
          <w:szCs w:val="24"/>
          <w:lang w:eastAsia="zh-HK"/>
        </w:rPr>
        <w:t xml:space="preserve">The Board found the profits producing activities of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appellant were the activities done by the previous </w:t>
      </w:r>
      <w:r w:rsidRPr="001E4593">
        <w:rPr>
          <w:rFonts w:ascii="Times New Roman" w:hAnsi="Times New Roman"/>
          <w:sz w:val="24"/>
          <w:szCs w:val="24"/>
          <w:lang w:eastAsia="zh-HK"/>
        </w:rPr>
        <w:t>Chief</w:t>
      </w:r>
      <w:r w:rsidRPr="001E4593">
        <w:rPr>
          <w:rFonts w:ascii="Times New Roman" w:hAnsi="Times New Roman" w:hint="eastAsia"/>
          <w:sz w:val="24"/>
          <w:szCs w:val="24"/>
          <w:lang w:eastAsia="zh-HK"/>
        </w:rPr>
        <w:t xml:space="preserve"> Executive Officer outside Hong Kong, but not the paper works issued in the name of the appellant in Hong Kong. The Board are of the view that the source of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income covered by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assessments was outside Hong Kong.  </w:t>
      </w:r>
    </w:p>
    <w:p w14:paraId="1C87AF17" w14:textId="77777777" w:rsidR="001E4593" w:rsidRPr="001E4593" w:rsidRDefault="001E4593" w:rsidP="001E4593">
      <w:pPr>
        <w:pStyle w:val="a6"/>
        <w:overflowPunct w:val="0"/>
        <w:autoSpaceDE w:val="0"/>
        <w:autoSpaceDN w:val="0"/>
        <w:spacing w:after="0" w:line="240" w:lineRule="auto"/>
        <w:ind w:leftChars="450" w:left="1470" w:hangingChars="200" w:hanging="480"/>
        <w:rPr>
          <w:rFonts w:ascii="Times New Roman" w:hAnsi="Times New Roman"/>
          <w:sz w:val="24"/>
          <w:szCs w:val="24"/>
          <w:lang w:eastAsia="zh-HK"/>
        </w:rPr>
      </w:pPr>
    </w:p>
    <w:p w14:paraId="1C54CA82" w14:textId="77777777" w:rsidR="001E4593" w:rsidRPr="001E4593" w:rsidRDefault="001E4593" w:rsidP="001E4593">
      <w:pPr>
        <w:widowControl w:val="0"/>
        <w:numPr>
          <w:ilvl w:val="0"/>
          <w:numId w:val="21"/>
        </w:numPr>
        <w:overflowPunct w:val="0"/>
        <w:autoSpaceDE w:val="0"/>
        <w:autoSpaceDN w:val="0"/>
        <w:spacing w:after="0" w:line="240" w:lineRule="auto"/>
        <w:ind w:leftChars="450" w:left="1470" w:hangingChars="200" w:hanging="480"/>
        <w:jc w:val="both"/>
        <w:rPr>
          <w:rFonts w:ascii="Times New Roman" w:hAnsi="Times New Roman"/>
          <w:sz w:val="24"/>
          <w:szCs w:val="24"/>
          <w:lang w:eastAsia="zh-HK"/>
        </w:rPr>
      </w:pPr>
      <w:r w:rsidRPr="001E4593">
        <w:rPr>
          <w:rFonts w:ascii="Times New Roman" w:hAnsi="Times New Roman" w:hint="eastAsia"/>
          <w:sz w:val="24"/>
          <w:szCs w:val="24"/>
          <w:lang w:eastAsia="zh-HK"/>
        </w:rPr>
        <w:t>Irrespective of the Board</w:t>
      </w:r>
      <w:r w:rsidRPr="001E4593">
        <w:rPr>
          <w:rFonts w:ascii="Times New Roman" w:hAnsi="Times New Roman"/>
          <w:sz w:val="24"/>
          <w:szCs w:val="24"/>
          <w:lang w:eastAsia="zh-HK"/>
        </w:rPr>
        <w:t>’</w:t>
      </w:r>
      <w:r w:rsidRPr="001E4593">
        <w:rPr>
          <w:rFonts w:ascii="Times New Roman" w:hAnsi="Times New Roman" w:hint="eastAsia"/>
          <w:sz w:val="24"/>
          <w:szCs w:val="24"/>
          <w:lang w:eastAsia="zh-HK"/>
        </w:rPr>
        <w:t xml:space="preserve">s views on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source of the relevant income, the appeal is dismissed for the reason that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appeal was lodged out of time and there is no ground on which an extension of time could be allowed pursuant to section 66(1A) of </w:t>
      </w:r>
      <w:r w:rsidRPr="001E4593">
        <w:rPr>
          <w:rFonts w:ascii="Times New Roman" w:hAnsi="Times New Roman"/>
          <w:sz w:val="24"/>
          <w:szCs w:val="24"/>
          <w:lang w:eastAsia="zh-HK"/>
        </w:rPr>
        <w:t>the</w:t>
      </w:r>
      <w:r w:rsidRPr="001E4593">
        <w:rPr>
          <w:rFonts w:ascii="Times New Roman" w:hAnsi="Times New Roman" w:hint="eastAsia"/>
          <w:sz w:val="24"/>
          <w:szCs w:val="24"/>
          <w:lang w:eastAsia="zh-HK"/>
        </w:rPr>
        <w:t xml:space="preserve"> Ordinance. </w:t>
      </w:r>
    </w:p>
    <w:p w14:paraId="752D67ED" w14:textId="77777777" w:rsidR="00904982" w:rsidRPr="001E4593" w:rsidRDefault="00904982" w:rsidP="00E56027">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14:paraId="69F8F25F" w14:textId="77777777" w:rsidR="00904982" w:rsidRPr="00E56027" w:rsidRDefault="00904982" w:rsidP="00E56027">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14:paraId="0E770958" w14:textId="77777777" w:rsidR="00904982" w:rsidRPr="00E56027" w:rsidRDefault="00904982" w:rsidP="00E56027">
      <w:pPr>
        <w:tabs>
          <w:tab w:val="left" w:pos="1276"/>
        </w:tabs>
        <w:overflowPunct w:val="0"/>
        <w:autoSpaceDE w:val="0"/>
        <w:autoSpaceDN w:val="0"/>
        <w:spacing w:after="0" w:line="240" w:lineRule="auto"/>
        <w:jc w:val="both"/>
        <w:rPr>
          <w:rFonts w:ascii="Times New Roman" w:eastAsia="華康楷書體W5" w:hAnsi="Times New Roman" w:cs="Times New Roman"/>
          <w:b/>
          <w:sz w:val="24"/>
          <w:szCs w:val="24"/>
          <w:lang w:val="en-US" w:eastAsia="zh-HK"/>
        </w:rPr>
      </w:pPr>
      <w:r w:rsidRPr="00E56027">
        <w:rPr>
          <w:rFonts w:ascii="Times New Roman" w:eastAsia="華康楷書體W5" w:hAnsi="Times New Roman" w:cs="Times New Roman"/>
          <w:b/>
          <w:sz w:val="24"/>
          <w:szCs w:val="24"/>
          <w:lang w:val="en-US" w:eastAsia="zh-HK"/>
        </w:rPr>
        <w:t>Appeal dismissed.</w:t>
      </w:r>
    </w:p>
    <w:p w14:paraId="07AE3EDA" w14:textId="77777777" w:rsidR="00904982" w:rsidRPr="00E56027" w:rsidRDefault="00904982" w:rsidP="00E56027">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val="en-US" w:eastAsia="zh-HK"/>
        </w:rPr>
      </w:pPr>
    </w:p>
    <w:p w14:paraId="42ADE86B" w14:textId="77777777" w:rsidR="00904982" w:rsidRPr="00E56027" w:rsidRDefault="00904982" w:rsidP="00E56027">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val="en-US" w:eastAsia="zh-HK"/>
        </w:rPr>
      </w:pPr>
      <w:r w:rsidRPr="00E56027">
        <w:rPr>
          <w:rFonts w:ascii="Times New Roman" w:eastAsia="華康楷書體W5" w:hAnsi="Times New Roman" w:cs="Times New Roman"/>
          <w:sz w:val="24"/>
          <w:szCs w:val="24"/>
          <w:lang w:val="en-US" w:eastAsia="zh-HK"/>
        </w:rPr>
        <w:t>Cases referred to:</w:t>
      </w:r>
    </w:p>
    <w:p w14:paraId="24BA25B1" w14:textId="77777777" w:rsidR="00904982" w:rsidRPr="00E56027" w:rsidRDefault="00904982" w:rsidP="00E56027">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val="en-US" w:eastAsia="zh-HK"/>
        </w:rPr>
      </w:pPr>
    </w:p>
    <w:p w14:paraId="1444C275" w14:textId="77777777" w:rsidR="00904982" w:rsidRPr="00E56027" w:rsidRDefault="00904982" w:rsidP="00E56027">
      <w:pPr>
        <w:overflowPunct w:val="0"/>
        <w:autoSpaceDE w:val="0"/>
        <w:autoSpaceDN w:val="0"/>
        <w:spacing w:after="0" w:line="240" w:lineRule="auto"/>
        <w:ind w:leftChars="355" w:left="1159" w:hangingChars="150" w:hanging="378"/>
        <w:jc w:val="both"/>
        <w:rPr>
          <w:rFonts w:ascii="Times New Roman" w:eastAsia="華康楷書體W5" w:hAnsi="Times New Roman" w:cs="Times New Roman"/>
          <w:sz w:val="24"/>
          <w:szCs w:val="24"/>
          <w:lang w:val="en-US" w:eastAsia="zh-HK"/>
        </w:rPr>
      </w:pPr>
      <w:r w:rsidRPr="00E56027">
        <w:rPr>
          <w:rFonts w:ascii="Times New Roman" w:eastAsia="華康楷書體W5" w:hAnsi="Times New Roman" w:cs="Times New Roman"/>
          <w:sz w:val="24"/>
          <w:szCs w:val="24"/>
          <w:lang w:val="en-US" w:eastAsia="zh-HK"/>
        </w:rPr>
        <w:t xml:space="preserve">Chow </w:t>
      </w:r>
      <w:proofErr w:type="spellStart"/>
      <w:r w:rsidRPr="00E56027">
        <w:rPr>
          <w:rFonts w:ascii="Times New Roman" w:eastAsia="華康楷書體W5" w:hAnsi="Times New Roman" w:cs="Times New Roman"/>
          <w:sz w:val="24"/>
          <w:szCs w:val="24"/>
          <w:lang w:val="en-US" w:eastAsia="zh-HK"/>
        </w:rPr>
        <w:t>Kwong</w:t>
      </w:r>
      <w:proofErr w:type="spellEnd"/>
      <w:r w:rsidRPr="00E56027">
        <w:rPr>
          <w:rFonts w:ascii="Times New Roman" w:eastAsia="華康楷書體W5" w:hAnsi="Times New Roman" w:cs="Times New Roman"/>
          <w:sz w:val="24"/>
          <w:szCs w:val="24"/>
          <w:lang w:val="en-US" w:eastAsia="zh-HK"/>
        </w:rPr>
        <w:t xml:space="preserve"> Fai v Commissioner of Inland Revenue [2005] 4 HKLRD 687</w:t>
      </w:r>
    </w:p>
    <w:p w14:paraId="2CE4BD19" w14:textId="77777777" w:rsidR="00904982" w:rsidRPr="00E56027" w:rsidRDefault="00904982" w:rsidP="00E56027">
      <w:pPr>
        <w:overflowPunct w:val="0"/>
        <w:autoSpaceDE w:val="0"/>
        <w:autoSpaceDN w:val="0"/>
        <w:spacing w:after="0" w:line="240" w:lineRule="auto"/>
        <w:ind w:leftChars="355" w:left="1159" w:hangingChars="150" w:hanging="378"/>
        <w:jc w:val="both"/>
        <w:rPr>
          <w:rFonts w:ascii="Times New Roman" w:eastAsia="華康楷書體W5" w:hAnsi="Times New Roman" w:cs="Times New Roman"/>
          <w:sz w:val="24"/>
          <w:szCs w:val="24"/>
          <w:lang w:val="en-US" w:eastAsia="zh-HK"/>
        </w:rPr>
      </w:pPr>
      <w:r w:rsidRPr="00E56027">
        <w:rPr>
          <w:rFonts w:ascii="Times New Roman" w:eastAsia="華康楷書體W5" w:hAnsi="Times New Roman" w:cs="Times New Roman"/>
          <w:sz w:val="24"/>
          <w:szCs w:val="24"/>
          <w:lang w:val="en-US" w:eastAsia="zh-HK"/>
        </w:rPr>
        <w:t xml:space="preserve">D33/07, (2007-08) IRBRD, </w:t>
      </w:r>
      <w:proofErr w:type="spellStart"/>
      <w:r w:rsidRPr="00E56027">
        <w:rPr>
          <w:rFonts w:ascii="Times New Roman" w:eastAsia="華康楷書體W5" w:hAnsi="Times New Roman" w:cs="Times New Roman"/>
          <w:sz w:val="24"/>
          <w:szCs w:val="24"/>
          <w:lang w:val="en-US" w:eastAsia="zh-HK"/>
        </w:rPr>
        <w:t>vol</w:t>
      </w:r>
      <w:proofErr w:type="spellEnd"/>
      <w:r w:rsidRPr="00E56027">
        <w:rPr>
          <w:rFonts w:ascii="Times New Roman" w:eastAsia="華康楷書體W5" w:hAnsi="Times New Roman" w:cs="Times New Roman"/>
          <w:sz w:val="24"/>
          <w:szCs w:val="24"/>
          <w:lang w:val="en-US" w:eastAsia="zh-HK"/>
        </w:rPr>
        <w:t xml:space="preserve"> 22, 791</w:t>
      </w:r>
    </w:p>
    <w:p w14:paraId="5E374391" w14:textId="77777777" w:rsidR="00904982" w:rsidRPr="00E56027" w:rsidRDefault="00904982" w:rsidP="00E56027">
      <w:pPr>
        <w:overflowPunct w:val="0"/>
        <w:autoSpaceDE w:val="0"/>
        <w:autoSpaceDN w:val="0"/>
        <w:spacing w:after="0" w:line="240" w:lineRule="auto"/>
        <w:ind w:leftChars="355" w:left="1159" w:hangingChars="150" w:hanging="378"/>
        <w:jc w:val="both"/>
        <w:rPr>
          <w:rFonts w:ascii="Times New Roman" w:eastAsia="華康楷書體W5" w:hAnsi="Times New Roman" w:cs="Times New Roman"/>
          <w:sz w:val="24"/>
          <w:szCs w:val="24"/>
          <w:lang w:val="en-US" w:eastAsia="zh-HK"/>
        </w:rPr>
      </w:pPr>
      <w:r w:rsidRPr="00E56027">
        <w:rPr>
          <w:rFonts w:ascii="Times New Roman" w:eastAsia="華康楷書體W5" w:hAnsi="Times New Roman" w:cs="Times New Roman"/>
          <w:sz w:val="24"/>
          <w:szCs w:val="24"/>
          <w:lang w:val="en-US" w:eastAsia="zh-HK"/>
        </w:rPr>
        <w:t xml:space="preserve">D14/06, (2006-07) IRBRD, </w:t>
      </w:r>
      <w:proofErr w:type="spellStart"/>
      <w:r w:rsidRPr="00E56027">
        <w:rPr>
          <w:rFonts w:ascii="Times New Roman" w:eastAsia="華康楷書體W5" w:hAnsi="Times New Roman" w:cs="Times New Roman"/>
          <w:sz w:val="24"/>
          <w:szCs w:val="24"/>
          <w:lang w:val="en-US" w:eastAsia="zh-HK"/>
        </w:rPr>
        <w:t>vol</w:t>
      </w:r>
      <w:proofErr w:type="spellEnd"/>
      <w:r w:rsidRPr="00E56027">
        <w:rPr>
          <w:rFonts w:ascii="Times New Roman" w:eastAsia="華康楷書體W5" w:hAnsi="Times New Roman" w:cs="Times New Roman"/>
          <w:sz w:val="24"/>
          <w:szCs w:val="24"/>
          <w:lang w:val="en-US" w:eastAsia="zh-HK"/>
        </w:rPr>
        <w:t xml:space="preserve"> 21, 371</w:t>
      </w:r>
    </w:p>
    <w:p w14:paraId="09280991" w14:textId="77777777" w:rsidR="00904982" w:rsidRPr="00E56027" w:rsidRDefault="00904982" w:rsidP="00E56027">
      <w:pPr>
        <w:overflowPunct w:val="0"/>
        <w:autoSpaceDE w:val="0"/>
        <w:autoSpaceDN w:val="0"/>
        <w:spacing w:after="0" w:line="240" w:lineRule="auto"/>
        <w:ind w:leftChars="355" w:left="1159" w:hangingChars="150" w:hanging="378"/>
        <w:jc w:val="both"/>
        <w:rPr>
          <w:rFonts w:ascii="Times New Roman" w:eastAsia="華康楷書體W5" w:hAnsi="Times New Roman" w:cs="Times New Roman"/>
          <w:sz w:val="24"/>
          <w:szCs w:val="24"/>
          <w:lang w:val="en-US" w:eastAsia="zh-HK"/>
        </w:rPr>
      </w:pPr>
      <w:r w:rsidRPr="00E56027">
        <w:rPr>
          <w:rFonts w:ascii="Times New Roman" w:eastAsia="華康楷書體W5" w:hAnsi="Times New Roman" w:cs="Times New Roman"/>
          <w:sz w:val="24"/>
          <w:szCs w:val="24"/>
          <w:lang w:val="en-US" w:eastAsia="zh-HK"/>
        </w:rPr>
        <w:t xml:space="preserve">D55/09, (2009-10) IRBRD, </w:t>
      </w:r>
      <w:proofErr w:type="spellStart"/>
      <w:r w:rsidRPr="00E56027">
        <w:rPr>
          <w:rFonts w:ascii="Times New Roman" w:eastAsia="華康楷書體W5" w:hAnsi="Times New Roman" w:cs="Times New Roman"/>
          <w:sz w:val="24"/>
          <w:szCs w:val="24"/>
          <w:lang w:val="en-US" w:eastAsia="zh-HK"/>
        </w:rPr>
        <w:t>vol</w:t>
      </w:r>
      <w:proofErr w:type="spellEnd"/>
      <w:r w:rsidRPr="00E56027">
        <w:rPr>
          <w:rFonts w:ascii="Times New Roman" w:eastAsia="華康楷書體W5" w:hAnsi="Times New Roman" w:cs="Times New Roman"/>
          <w:sz w:val="24"/>
          <w:szCs w:val="24"/>
          <w:lang w:val="en-US" w:eastAsia="zh-HK"/>
        </w:rPr>
        <w:t xml:space="preserve"> 24, 993</w:t>
      </w:r>
    </w:p>
    <w:p w14:paraId="6003A4C3" w14:textId="77777777" w:rsidR="00904982" w:rsidRPr="00E56027" w:rsidRDefault="00904982" w:rsidP="00E56027">
      <w:pPr>
        <w:overflowPunct w:val="0"/>
        <w:autoSpaceDE w:val="0"/>
        <w:autoSpaceDN w:val="0"/>
        <w:spacing w:after="0" w:line="240" w:lineRule="auto"/>
        <w:ind w:leftChars="355" w:left="1159" w:hangingChars="150" w:hanging="378"/>
        <w:jc w:val="both"/>
        <w:rPr>
          <w:rFonts w:ascii="Times New Roman" w:eastAsia="華康楷書體W5" w:hAnsi="Times New Roman" w:cs="Times New Roman"/>
          <w:sz w:val="24"/>
          <w:szCs w:val="24"/>
          <w:lang w:val="en-US" w:eastAsia="zh-HK"/>
        </w:rPr>
      </w:pPr>
      <w:r w:rsidRPr="00E56027">
        <w:rPr>
          <w:rFonts w:ascii="Times New Roman" w:eastAsia="華康楷書體W5" w:hAnsi="Times New Roman" w:cs="Times New Roman"/>
          <w:sz w:val="24"/>
          <w:szCs w:val="24"/>
          <w:lang w:val="en-US" w:eastAsia="zh-HK"/>
        </w:rPr>
        <w:t xml:space="preserve">D6/15, (2015-16) IRBRD, </w:t>
      </w:r>
      <w:proofErr w:type="spellStart"/>
      <w:r w:rsidRPr="00E56027">
        <w:rPr>
          <w:rFonts w:ascii="Times New Roman" w:eastAsia="華康楷書體W5" w:hAnsi="Times New Roman" w:cs="Times New Roman"/>
          <w:sz w:val="24"/>
          <w:szCs w:val="24"/>
          <w:lang w:val="en-US" w:eastAsia="zh-HK"/>
        </w:rPr>
        <w:t>vol</w:t>
      </w:r>
      <w:proofErr w:type="spellEnd"/>
      <w:r w:rsidRPr="00E56027">
        <w:rPr>
          <w:rFonts w:ascii="Times New Roman" w:eastAsia="華康楷書體W5" w:hAnsi="Times New Roman" w:cs="Times New Roman"/>
          <w:sz w:val="24"/>
          <w:szCs w:val="24"/>
          <w:lang w:val="en-US" w:eastAsia="zh-HK"/>
        </w:rPr>
        <w:t xml:space="preserve"> 30, 426</w:t>
      </w:r>
    </w:p>
    <w:p w14:paraId="06D4C9AD" w14:textId="77777777" w:rsidR="00904982" w:rsidRPr="00E56027" w:rsidRDefault="00904982" w:rsidP="00E56027">
      <w:pPr>
        <w:overflowPunct w:val="0"/>
        <w:autoSpaceDE w:val="0"/>
        <w:autoSpaceDN w:val="0"/>
        <w:spacing w:after="0" w:line="240" w:lineRule="auto"/>
        <w:ind w:leftChars="355" w:left="1159" w:hangingChars="150" w:hanging="378"/>
        <w:jc w:val="both"/>
        <w:rPr>
          <w:rFonts w:ascii="Times New Roman" w:eastAsia="華康楷書體W5" w:hAnsi="Times New Roman" w:cs="Times New Roman"/>
          <w:sz w:val="24"/>
          <w:szCs w:val="24"/>
          <w:lang w:val="en-US" w:eastAsia="zh-HK"/>
        </w:rPr>
      </w:pPr>
      <w:r w:rsidRPr="00E56027">
        <w:rPr>
          <w:rFonts w:ascii="Times New Roman" w:eastAsia="華康楷書體W5" w:hAnsi="Times New Roman" w:cs="Times New Roman"/>
          <w:sz w:val="24"/>
          <w:szCs w:val="24"/>
          <w:lang w:val="en-US" w:eastAsia="zh-HK"/>
        </w:rPr>
        <w:t>Commissioner of Inland Revenue v Hang Seng Bank Limited [1991] 1 AC 306</w:t>
      </w:r>
    </w:p>
    <w:p w14:paraId="2C49967D" w14:textId="77777777" w:rsidR="00904982" w:rsidRPr="00E56027" w:rsidRDefault="00904982" w:rsidP="00E56027">
      <w:pPr>
        <w:overflowPunct w:val="0"/>
        <w:autoSpaceDE w:val="0"/>
        <w:autoSpaceDN w:val="0"/>
        <w:spacing w:after="0" w:line="240" w:lineRule="auto"/>
        <w:ind w:leftChars="355" w:left="1159" w:hangingChars="150" w:hanging="378"/>
        <w:jc w:val="both"/>
        <w:rPr>
          <w:rFonts w:ascii="Times New Roman" w:eastAsia="華康楷書體W5" w:hAnsi="Times New Roman" w:cs="Times New Roman"/>
          <w:sz w:val="24"/>
          <w:szCs w:val="24"/>
          <w:lang w:val="en-US" w:eastAsia="zh-HK"/>
        </w:rPr>
      </w:pPr>
      <w:r w:rsidRPr="00E56027">
        <w:rPr>
          <w:rFonts w:ascii="Times New Roman" w:eastAsia="華康楷書體W5" w:hAnsi="Times New Roman" w:cs="Times New Roman"/>
          <w:sz w:val="24"/>
          <w:szCs w:val="24"/>
          <w:lang w:val="en-US" w:eastAsia="zh-HK"/>
        </w:rPr>
        <w:t>HK-TVB International Limited v Commissioner of Inland Revenue [1992] 2 AC 397</w:t>
      </w:r>
    </w:p>
    <w:p w14:paraId="1E1F0C6F" w14:textId="77777777" w:rsidR="00904982" w:rsidRPr="00E56027" w:rsidRDefault="00904982" w:rsidP="00E56027">
      <w:pPr>
        <w:overflowPunct w:val="0"/>
        <w:autoSpaceDE w:val="0"/>
        <w:autoSpaceDN w:val="0"/>
        <w:spacing w:after="0" w:line="240" w:lineRule="auto"/>
        <w:ind w:leftChars="355" w:left="1159" w:hangingChars="150" w:hanging="378"/>
        <w:jc w:val="both"/>
        <w:rPr>
          <w:rFonts w:ascii="Times New Roman" w:eastAsia="華康楷書體W5" w:hAnsi="Times New Roman" w:cs="Times New Roman"/>
          <w:sz w:val="24"/>
          <w:szCs w:val="24"/>
          <w:lang w:val="en-US" w:eastAsia="zh-HK"/>
        </w:rPr>
      </w:pPr>
      <w:r w:rsidRPr="00E56027">
        <w:rPr>
          <w:rFonts w:ascii="Times New Roman" w:eastAsia="華康楷書體W5" w:hAnsi="Times New Roman" w:cs="Times New Roman"/>
          <w:sz w:val="24"/>
          <w:szCs w:val="24"/>
          <w:lang w:val="en-US" w:eastAsia="zh-HK"/>
        </w:rPr>
        <w:t>ING Baring Securities (Hong Kong) Ltd v Commissioner of Inland Revenue (2007) 10 HKCFAR 417</w:t>
      </w:r>
    </w:p>
    <w:p w14:paraId="282CBBB1" w14:textId="77777777" w:rsidR="00904982" w:rsidRPr="00E56027" w:rsidRDefault="00904982" w:rsidP="00E56027">
      <w:pPr>
        <w:tabs>
          <w:tab w:val="left" w:pos="1276"/>
        </w:tabs>
        <w:overflowPunct w:val="0"/>
        <w:autoSpaceDE w:val="0"/>
        <w:autoSpaceDN w:val="0"/>
        <w:spacing w:after="0" w:line="240" w:lineRule="auto"/>
        <w:ind w:leftChars="425" w:left="935"/>
        <w:jc w:val="both"/>
        <w:rPr>
          <w:rFonts w:ascii="Times New Roman" w:eastAsia="華康楷書體W5" w:hAnsi="Times New Roman" w:cs="Times New Roman"/>
          <w:sz w:val="24"/>
          <w:szCs w:val="24"/>
          <w:lang w:val="en-US" w:eastAsia="zh-HK"/>
        </w:rPr>
      </w:pPr>
    </w:p>
    <w:p w14:paraId="2B69FEC5" w14:textId="77777777" w:rsidR="00904982" w:rsidRPr="00E56027" w:rsidRDefault="00904982" w:rsidP="00E56027">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val="en-US" w:eastAsia="zh-HK"/>
        </w:rPr>
      </w:pPr>
      <w:r w:rsidRPr="00E56027">
        <w:rPr>
          <w:rFonts w:ascii="Times New Roman" w:eastAsia="華康楷書體W5" w:hAnsi="Times New Roman" w:cs="Times New Roman"/>
          <w:sz w:val="24"/>
          <w:szCs w:val="24"/>
          <w:lang w:val="en-US" w:eastAsia="zh-HK"/>
        </w:rPr>
        <w:lastRenderedPageBreak/>
        <w:t>Previous principal of the company, for the Appellant.</w:t>
      </w:r>
    </w:p>
    <w:p w14:paraId="1C5F9B71" w14:textId="77777777" w:rsidR="00904982" w:rsidRPr="00E56027" w:rsidRDefault="00904982" w:rsidP="00E56027">
      <w:pPr>
        <w:tabs>
          <w:tab w:val="left" w:pos="1276"/>
        </w:tabs>
        <w:overflowPunct w:val="0"/>
        <w:autoSpaceDE w:val="0"/>
        <w:autoSpaceDN w:val="0"/>
        <w:spacing w:after="0" w:line="240" w:lineRule="auto"/>
        <w:ind w:left="378" w:hangingChars="150" w:hanging="378"/>
        <w:jc w:val="both"/>
        <w:rPr>
          <w:rFonts w:ascii="Times New Roman" w:eastAsia="華康楷書體W5" w:hAnsi="Times New Roman" w:cs="Times New Roman"/>
          <w:sz w:val="24"/>
          <w:szCs w:val="24"/>
          <w:lang w:eastAsia="zh-HK"/>
        </w:rPr>
      </w:pPr>
      <w:r w:rsidRPr="00E56027">
        <w:rPr>
          <w:rFonts w:ascii="Times New Roman" w:eastAsia="華康楷書體W5" w:hAnsi="Times New Roman" w:cs="Times New Roman"/>
          <w:sz w:val="24"/>
          <w:szCs w:val="24"/>
          <w:lang w:val="en-US" w:eastAsia="zh-HK"/>
        </w:rPr>
        <w:t xml:space="preserve">Chan </w:t>
      </w:r>
      <w:proofErr w:type="spellStart"/>
      <w:r w:rsidRPr="00E56027">
        <w:rPr>
          <w:rFonts w:ascii="Times New Roman" w:eastAsia="華康楷書體W5" w:hAnsi="Times New Roman" w:cs="Times New Roman"/>
          <w:sz w:val="24"/>
          <w:szCs w:val="24"/>
          <w:lang w:val="en-US" w:eastAsia="zh-HK"/>
        </w:rPr>
        <w:t>Wai</w:t>
      </w:r>
      <w:proofErr w:type="spellEnd"/>
      <w:r w:rsidRPr="00E56027">
        <w:rPr>
          <w:rFonts w:ascii="Times New Roman" w:eastAsia="華康楷書體W5" w:hAnsi="Times New Roman" w:cs="Times New Roman"/>
          <w:sz w:val="24"/>
          <w:szCs w:val="24"/>
          <w:lang w:val="en-US" w:eastAsia="zh-HK"/>
        </w:rPr>
        <w:t xml:space="preserve"> Lin,</w:t>
      </w:r>
      <w:r w:rsidRPr="00E56027">
        <w:rPr>
          <w:rFonts w:ascii="Times New Roman" w:hAnsi="Times New Roman" w:cs="Times New Roman"/>
          <w:sz w:val="24"/>
          <w:szCs w:val="24"/>
        </w:rPr>
        <w:t xml:space="preserve"> </w:t>
      </w:r>
      <w:r w:rsidRPr="00E56027">
        <w:rPr>
          <w:rFonts w:ascii="Times New Roman" w:eastAsia="華康楷書體W5" w:hAnsi="Times New Roman" w:cs="Times New Roman"/>
          <w:sz w:val="24"/>
          <w:szCs w:val="24"/>
          <w:lang w:val="en-US" w:eastAsia="zh-HK"/>
        </w:rPr>
        <w:t xml:space="preserve">Cheng Po Fung and Lai Ming Yee, for the </w:t>
      </w:r>
      <w:r w:rsidRPr="00E56027">
        <w:rPr>
          <w:rFonts w:ascii="Times New Roman" w:eastAsia="華康楷書體W5" w:hAnsi="Times New Roman" w:cs="Times New Roman"/>
          <w:sz w:val="24"/>
          <w:szCs w:val="24"/>
          <w:lang w:eastAsia="zh-HK"/>
        </w:rPr>
        <w:t>Commissioner of Inland Revenue.</w:t>
      </w:r>
    </w:p>
    <w:p w14:paraId="08801AAB" w14:textId="77777777" w:rsidR="001E4593" w:rsidRDefault="001E4593" w:rsidP="00E56027">
      <w:pPr>
        <w:tabs>
          <w:tab w:val="left" w:pos="1276"/>
        </w:tabs>
        <w:overflowPunct w:val="0"/>
        <w:autoSpaceDE w:val="0"/>
        <w:autoSpaceDN w:val="0"/>
        <w:spacing w:after="0" w:line="240" w:lineRule="auto"/>
        <w:jc w:val="both"/>
        <w:rPr>
          <w:rFonts w:ascii="Times New Roman" w:eastAsia="華康楷書體W5" w:hAnsi="Times New Roman" w:cs="Times New Roman"/>
          <w:b/>
          <w:sz w:val="24"/>
          <w:szCs w:val="24"/>
          <w:lang w:val="en-US" w:eastAsia="zh-HK"/>
        </w:rPr>
      </w:pPr>
    </w:p>
    <w:p w14:paraId="50953452" w14:textId="77777777" w:rsidR="001E4593" w:rsidRDefault="001E4593" w:rsidP="00E56027">
      <w:pPr>
        <w:tabs>
          <w:tab w:val="left" w:pos="1276"/>
        </w:tabs>
        <w:overflowPunct w:val="0"/>
        <w:autoSpaceDE w:val="0"/>
        <w:autoSpaceDN w:val="0"/>
        <w:spacing w:after="0" w:line="240" w:lineRule="auto"/>
        <w:jc w:val="both"/>
        <w:rPr>
          <w:rFonts w:ascii="Times New Roman" w:eastAsia="華康楷書體W5" w:hAnsi="Times New Roman" w:cs="Times New Roman"/>
          <w:b/>
          <w:sz w:val="24"/>
          <w:szCs w:val="24"/>
          <w:lang w:val="en-US" w:eastAsia="zh-HK"/>
        </w:rPr>
      </w:pPr>
    </w:p>
    <w:p w14:paraId="75674C86" w14:textId="358BD5C8" w:rsidR="00904982" w:rsidRPr="00E56027" w:rsidRDefault="00E56027" w:rsidP="00E56027">
      <w:pPr>
        <w:tabs>
          <w:tab w:val="left" w:pos="1276"/>
        </w:tabs>
        <w:overflowPunct w:val="0"/>
        <w:autoSpaceDE w:val="0"/>
        <w:autoSpaceDN w:val="0"/>
        <w:spacing w:after="0" w:line="240" w:lineRule="auto"/>
        <w:jc w:val="both"/>
        <w:rPr>
          <w:rFonts w:ascii="Times New Roman" w:eastAsia="華康楷書體W5" w:hAnsi="Times New Roman" w:cs="Times New Roman"/>
          <w:b/>
          <w:sz w:val="24"/>
          <w:szCs w:val="24"/>
          <w:lang w:val="en-US" w:eastAsia="zh-HK"/>
        </w:rPr>
      </w:pPr>
      <w:r w:rsidRPr="00E56027">
        <w:rPr>
          <w:rFonts w:ascii="Times New Roman" w:eastAsia="華康楷書體W5" w:hAnsi="Times New Roman" w:cs="Times New Roman" w:hint="eastAsia"/>
          <w:b/>
          <w:sz w:val="24"/>
          <w:szCs w:val="24"/>
          <w:lang w:val="en-US" w:eastAsia="zh-HK"/>
        </w:rPr>
        <w:t>Decision:</w:t>
      </w:r>
    </w:p>
    <w:p w14:paraId="16EFB3BB" w14:textId="77777777" w:rsidR="00904982" w:rsidRPr="00E56027" w:rsidRDefault="00904982" w:rsidP="00E56027">
      <w:pPr>
        <w:tabs>
          <w:tab w:val="left" w:pos="1276"/>
        </w:tabs>
        <w:overflowPunct w:val="0"/>
        <w:autoSpaceDE w:val="0"/>
        <w:autoSpaceDN w:val="0"/>
        <w:spacing w:after="0" w:line="240" w:lineRule="auto"/>
        <w:jc w:val="both"/>
        <w:rPr>
          <w:rFonts w:ascii="Times New Roman" w:eastAsia="標楷體" w:hAnsi="Times New Roman" w:cs="Times New Roman"/>
          <w:sz w:val="24"/>
          <w:szCs w:val="24"/>
          <w:lang w:val="en-US" w:eastAsia="zh-HK"/>
        </w:rPr>
      </w:pPr>
    </w:p>
    <w:p w14:paraId="053D6A12" w14:textId="77777777" w:rsidR="00331FD3" w:rsidRPr="00E56027" w:rsidRDefault="00331FD3" w:rsidP="00E56027">
      <w:pPr>
        <w:overflowPunct w:val="0"/>
        <w:autoSpaceDE w:val="0"/>
        <w:autoSpaceDN w:val="0"/>
        <w:spacing w:after="0" w:line="240" w:lineRule="auto"/>
        <w:rPr>
          <w:rFonts w:ascii="Times New Roman" w:hAnsi="Times New Roman" w:cs="Times New Roman"/>
          <w:sz w:val="24"/>
          <w:szCs w:val="24"/>
          <w:lang w:val="en-US"/>
        </w:rPr>
      </w:pPr>
    </w:p>
    <w:p w14:paraId="6F5F2392" w14:textId="0356A269" w:rsidR="00B438B3" w:rsidRPr="00E56027" w:rsidRDefault="00C009E0" w:rsidP="00E56027">
      <w:pPr>
        <w:pStyle w:val="1"/>
        <w:overflowPunct w:val="0"/>
        <w:autoSpaceDE w:val="0"/>
        <w:autoSpaceDN w:val="0"/>
        <w:spacing w:before="0" w:line="240" w:lineRule="auto"/>
        <w:ind w:left="0" w:firstLine="0"/>
        <w:rPr>
          <w:rFonts w:cs="Times New Roman"/>
          <w:szCs w:val="24"/>
          <w:u w:val="none"/>
        </w:rPr>
      </w:pPr>
      <w:r w:rsidRPr="00E56027">
        <w:rPr>
          <w:rFonts w:cs="Times New Roman"/>
          <w:szCs w:val="24"/>
          <w:u w:val="none"/>
        </w:rPr>
        <w:t>The Appeal</w:t>
      </w:r>
    </w:p>
    <w:p w14:paraId="2DA15636" w14:textId="77777777" w:rsidR="00C009E0" w:rsidRPr="00E56027" w:rsidRDefault="00C009E0" w:rsidP="00E56027">
      <w:pPr>
        <w:overflowPunct w:val="0"/>
        <w:autoSpaceDE w:val="0"/>
        <w:autoSpaceDN w:val="0"/>
        <w:spacing w:after="0" w:line="240" w:lineRule="auto"/>
        <w:rPr>
          <w:rFonts w:ascii="Times New Roman" w:hAnsi="Times New Roman" w:cs="Times New Roman"/>
          <w:sz w:val="24"/>
          <w:szCs w:val="24"/>
        </w:rPr>
      </w:pPr>
    </w:p>
    <w:p w14:paraId="19953525" w14:textId="13375EA7" w:rsidR="00314D63" w:rsidRPr="00E56027" w:rsidRDefault="006069E6"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This is </w:t>
      </w:r>
      <w:r w:rsidR="00577470" w:rsidRPr="00E56027">
        <w:rPr>
          <w:rFonts w:ascii="Times New Roman" w:hAnsi="Times New Roman" w:cs="Times New Roman"/>
          <w:sz w:val="24"/>
          <w:szCs w:val="24"/>
          <w:lang w:val="en-US"/>
        </w:rPr>
        <w:t>an</w:t>
      </w:r>
      <w:r w:rsidRPr="00E56027">
        <w:rPr>
          <w:rFonts w:ascii="Times New Roman" w:hAnsi="Times New Roman" w:cs="Times New Roman"/>
          <w:sz w:val="24"/>
          <w:szCs w:val="24"/>
          <w:lang w:val="en-US"/>
        </w:rPr>
        <w:t xml:space="preserve"> appeal </w:t>
      </w:r>
      <w:r w:rsidR="00385028" w:rsidRPr="00E56027">
        <w:rPr>
          <w:rFonts w:ascii="Times New Roman" w:hAnsi="Times New Roman" w:cs="Times New Roman"/>
          <w:sz w:val="24"/>
          <w:szCs w:val="24"/>
          <w:lang w:val="en-US"/>
        </w:rPr>
        <w:t>against the</w:t>
      </w:r>
      <w:r w:rsidR="00577470" w:rsidRPr="00E56027">
        <w:rPr>
          <w:rFonts w:ascii="Times New Roman" w:hAnsi="Times New Roman" w:cs="Times New Roman"/>
          <w:sz w:val="24"/>
          <w:szCs w:val="24"/>
          <w:lang w:val="en-US"/>
        </w:rPr>
        <w:t xml:space="preserve"> Determination of the</w:t>
      </w:r>
      <w:r w:rsidR="00385028" w:rsidRPr="00E56027">
        <w:rPr>
          <w:rFonts w:ascii="Times New Roman" w:hAnsi="Times New Roman" w:cs="Times New Roman"/>
          <w:sz w:val="24"/>
          <w:szCs w:val="24"/>
          <w:lang w:val="en-US"/>
        </w:rPr>
        <w:t xml:space="preserve"> </w:t>
      </w:r>
      <w:r w:rsidR="00577470" w:rsidRPr="00E56027">
        <w:rPr>
          <w:rFonts w:ascii="Times New Roman" w:hAnsi="Times New Roman" w:cs="Times New Roman"/>
          <w:sz w:val="24"/>
          <w:szCs w:val="24"/>
          <w:lang w:val="en-US"/>
        </w:rPr>
        <w:t>Deputy Commissioner of Inland Revenue dated 18 December 2018 (</w:t>
      </w:r>
      <w:r w:rsidR="00E56027">
        <w:rPr>
          <w:rFonts w:ascii="Times New Roman" w:hAnsi="Times New Roman" w:cs="Times New Roman"/>
          <w:sz w:val="24"/>
          <w:szCs w:val="24"/>
          <w:lang w:val="en-US"/>
        </w:rPr>
        <w:t>‘</w:t>
      </w:r>
      <w:r w:rsidR="00577470" w:rsidRPr="00E56027">
        <w:rPr>
          <w:rFonts w:ascii="Times New Roman" w:hAnsi="Times New Roman" w:cs="Times New Roman"/>
          <w:bCs/>
          <w:sz w:val="24"/>
          <w:szCs w:val="24"/>
          <w:lang w:val="en-US"/>
        </w:rPr>
        <w:t>the Determin</w:t>
      </w:r>
      <w:bookmarkStart w:id="0" w:name="_GoBack"/>
      <w:bookmarkEnd w:id="0"/>
      <w:r w:rsidR="00577470" w:rsidRPr="00E56027">
        <w:rPr>
          <w:rFonts w:ascii="Times New Roman" w:hAnsi="Times New Roman" w:cs="Times New Roman"/>
          <w:bCs/>
          <w:sz w:val="24"/>
          <w:szCs w:val="24"/>
          <w:lang w:val="en-US"/>
        </w:rPr>
        <w:t>ation</w:t>
      </w:r>
      <w:r w:rsidR="00E56027">
        <w:rPr>
          <w:rFonts w:ascii="Times New Roman" w:hAnsi="Times New Roman" w:cs="Times New Roman"/>
          <w:sz w:val="24"/>
          <w:szCs w:val="24"/>
          <w:lang w:val="en-US"/>
        </w:rPr>
        <w:t>’</w:t>
      </w:r>
      <w:r w:rsidR="00577470" w:rsidRPr="00E56027">
        <w:rPr>
          <w:rFonts w:ascii="Times New Roman" w:hAnsi="Times New Roman" w:cs="Times New Roman"/>
          <w:sz w:val="24"/>
          <w:szCs w:val="24"/>
          <w:lang w:val="en-US"/>
        </w:rPr>
        <w:t>)</w:t>
      </w:r>
      <w:r w:rsidR="00EE37C9" w:rsidRPr="00E56027">
        <w:rPr>
          <w:rFonts w:ascii="Times New Roman" w:hAnsi="Times New Roman" w:cs="Times New Roman"/>
          <w:sz w:val="24"/>
          <w:szCs w:val="24"/>
          <w:lang w:val="en-US"/>
        </w:rPr>
        <w:t xml:space="preserve"> whereby the Deputy Commissioner confirmed the</w:t>
      </w:r>
      <w:r w:rsidR="006546C8" w:rsidRPr="00E56027">
        <w:rPr>
          <w:rFonts w:ascii="Times New Roman" w:hAnsi="Times New Roman" w:cs="Times New Roman"/>
          <w:sz w:val="24"/>
          <w:szCs w:val="24"/>
          <w:lang w:val="en-US"/>
        </w:rPr>
        <w:t xml:space="preserve"> </w:t>
      </w:r>
      <w:r w:rsidR="00E56027">
        <w:rPr>
          <w:rFonts w:ascii="Times New Roman" w:hAnsi="Times New Roman" w:cs="Times New Roman"/>
          <w:sz w:val="24"/>
          <w:szCs w:val="24"/>
          <w:lang w:val="en-US"/>
        </w:rPr>
        <w:t>P</w:t>
      </w:r>
      <w:r w:rsidR="006546C8" w:rsidRPr="00E56027">
        <w:rPr>
          <w:rFonts w:ascii="Times New Roman" w:hAnsi="Times New Roman" w:cs="Times New Roman"/>
          <w:sz w:val="24"/>
          <w:szCs w:val="24"/>
          <w:lang w:val="en-US"/>
        </w:rPr>
        <w:t xml:space="preserve">rofits </w:t>
      </w:r>
      <w:r w:rsidR="00E56027">
        <w:rPr>
          <w:rFonts w:ascii="Times New Roman" w:hAnsi="Times New Roman" w:cs="Times New Roman"/>
          <w:sz w:val="24"/>
          <w:szCs w:val="24"/>
          <w:lang w:val="en-US"/>
        </w:rPr>
        <w:t>T</w:t>
      </w:r>
      <w:r w:rsidR="006546C8" w:rsidRPr="00E56027">
        <w:rPr>
          <w:rFonts w:ascii="Times New Roman" w:hAnsi="Times New Roman" w:cs="Times New Roman"/>
          <w:sz w:val="24"/>
          <w:szCs w:val="24"/>
          <w:lang w:val="en-US"/>
        </w:rPr>
        <w:t xml:space="preserve">ax </w:t>
      </w:r>
      <w:r w:rsidR="00E56027">
        <w:rPr>
          <w:rFonts w:ascii="Times New Roman" w:hAnsi="Times New Roman" w:cs="Times New Roman"/>
          <w:sz w:val="24"/>
          <w:szCs w:val="24"/>
          <w:lang w:val="en-US"/>
        </w:rPr>
        <w:t>A</w:t>
      </w:r>
      <w:r w:rsidR="006546C8" w:rsidRPr="00E56027">
        <w:rPr>
          <w:rFonts w:ascii="Times New Roman" w:hAnsi="Times New Roman" w:cs="Times New Roman"/>
          <w:sz w:val="24"/>
          <w:szCs w:val="24"/>
          <w:lang w:val="en-US"/>
        </w:rPr>
        <w:t xml:space="preserve">ssessment </w:t>
      </w:r>
      <w:r w:rsidR="000260F3" w:rsidRPr="00E56027">
        <w:rPr>
          <w:rFonts w:ascii="Times New Roman" w:hAnsi="Times New Roman" w:cs="Times New Roman"/>
          <w:sz w:val="24"/>
          <w:szCs w:val="24"/>
          <w:lang w:val="en-US"/>
        </w:rPr>
        <w:t xml:space="preserve">for </w:t>
      </w:r>
      <w:r w:rsidR="001B6674" w:rsidRPr="00E56027">
        <w:rPr>
          <w:rFonts w:ascii="Times New Roman" w:hAnsi="Times New Roman" w:cs="Times New Roman"/>
          <w:sz w:val="24"/>
          <w:szCs w:val="24"/>
          <w:lang w:val="en-US"/>
        </w:rPr>
        <w:t>the year of assessment 2010/11</w:t>
      </w:r>
      <w:r w:rsidR="0013790A" w:rsidRPr="00E56027">
        <w:rPr>
          <w:rFonts w:ascii="Times New Roman" w:hAnsi="Times New Roman" w:cs="Times New Roman"/>
          <w:sz w:val="24"/>
          <w:szCs w:val="24"/>
          <w:lang w:val="en-US"/>
        </w:rPr>
        <w:t xml:space="preserve"> </w:t>
      </w:r>
      <w:r w:rsidR="008A33CC" w:rsidRPr="00E56027">
        <w:rPr>
          <w:rFonts w:ascii="Times New Roman" w:hAnsi="Times New Roman" w:cs="Times New Roman"/>
          <w:sz w:val="24"/>
          <w:szCs w:val="24"/>
          <w:lang w:val="en-US"/>
        </w:rPr>
        <w:t xml:space="preserve">on the Appellant </w:t>
      </w:r>
      <w:r w:rsidR="002A38A0" w:rsidRPr="00E56027">
        <w:rPr>
          <w:rFonts w:ascii="Times New Roman" w:hAnsi="Times New Roman" w:cs="Times New Roman"/>
          <w:sz w:val="24"/>
          <w:szCs w:val="24"/>
          <w:lang w:val="en-US"/>
        </w:rPr>
        <w:t xml:space="preserve">of </w:t>
      </w:r>
      <w:r w:rsidR="006A4124" w:rsidRPr="00E56027">
        <w:rPr>
          <w:rFonts w:ascii="Times New Roman" w:hAnsi="Times New Roman" w:cs="Times New Roman"/>
          <w:sz w:val="24"/>
          <w:szCs w:val="24"/>
          <w:lang w:val="en-US"/>
        </w:rPr>
        <w:t>a</w:t>
      </w:r>
      <w:r w:rsidR="00716486" w:rsidRPr="00E56027">
        <w:rPr>
          <w:rFonts w:ascii="Times New Roman" w:hAnsi="Times New Roman" w:cs="Times New Roman"/>
          <w:sz w:val="24"/>
          <w:szCs w:val="24"/>
          <w:lang w:val="en-US"/>
        </w:rPr>
        <w:t>n</w:t>
      </w:r>
      <w:r w:rsidR="006A4124" w:rsidRPr="00E56027">
        <w:rPr>
          <w:rFonts w:ascii="Times New Roman" w:hAnsi="Times New Roman" w:cs="Times New Roman"/>
          <w:sz w:val="24"/>
          <w:szCs w:val="24"/>
          <w:lang w:val="en-US"/>
        </w:rPr>
        <w:t xml:space="preserve"> </w:t>
      </w:r>
      <w:r w:rsidR="00EA58E7" w:rsidRPr="00E56027">
        <w:rPr>
          <w:rFonts w:ascii="Times New Roman" w:hAnsi="Times New Roman" w:cs="Times New Roman"/>
          <w:sz w:val="24"/>
          <w:szCs w:val="24"/>
          <w:lang w:val="en-US"/>
        </w:rPr>
        <w:t>assessable profit of $2,</w:t>
      </w:r>
      <w:r w:rsidR="00397A0A" w:rsidRPr="00E56027">
        <w:rPr>
          <w:rFonts w:ascii="Times New Roman" w:hAnsi="Times New Roman" w:cs="Times New Roman"/>
          <w:sz w:val="24"/>
          <w:szCs w:val="24"/>
          <w:lang w:val="en-US"/>
        </w:rPr>
        <w:t xml:space="preserve">065,471 with tax payable thereon </w:t>
      </w:r>
      <w:r w:rsidR="008155CD" w:rsidRPr="00E56027">
        <w:rPr>
          <w:rFonts w:ascii="Times New Roman" w:hAnsi="Times New Roman" w:cs="Times New Roman"/>
          <w:sz w:val="24"/>
          <w:szCs w:val="24"/>
          <w:lang w:val="en-US"/>
        </w:rPr>
        <w:t>of $340,802</w:t>
      </w:r>
      <w:r w:rsidR="007D72B4" w:rsidRPr="00E56027">
        <w:rPr>
          <w:rFonts w:ascii="Times New Roman" w:hAnsi="Times New Roman" w:cs="Times New Roman"/>
          <w:sz w:val="24"/>
          <w:szCs w:val="24"/>
          <w:lang w:val="en-US"/>
        </w:rPr>
        <w:t xml:space="preserve"> (</w:t>
      </w:r>
      <w:r w:rsidR="00E56027">
        <w:rPr>
          <w:rFonts w:ascii="Times New Roman" w:hAnsi="Times New Roman" w:cs="Times New Roman"/>
          <w:sz w:val="24"/>
          <w:szCs w:val="24"/>
          <w:lang w:val="en-US"/>
        </w:rPr>
        <w:t>‘</w:t>
      </w:r>
      <w:r w:rsidR="007D72B4" w:rsidRPr="00E56027">
        <w:rPr>
          <w:rFonts w:ascii="Times New Roman" w:hAnsi="Times New Roman" w:cs="Times New Roman"/>
          <w:bCs/>
          <w:sz w:val="24"/>
          <w:szCs w:val="24"/>
          <w:lang w:val="en-US"/>
        </w:rPr>
        <w:t>the Assessment</w:t>
      </w:r>
      <w:r w:rsidR="00E56027">
        <w:rPr>
          <w:rFonts w:ascii="Times New Roman" w:hAnsi="Times New Roman" w:cs="Times New Roman"/>
          <w:sz w:val="24"/>
          <w:szCs w:val="24"/>
          <w:lang w:val="en-US"/>
        </w:rPr>
        <w:t>’</w:t>
      </w:r>
      <w:r w:rsidR="007D72B4" w:rsidRPr="00E56027">
        <w:rPr>
          <w:rFonts w:ascii="Times New Roman" w:hAnsi="Times New Roman" w:cs="Times New Roman"/>
          <w:sz w:val="24"/>
          <w:szCs w:val="24"/>
          <w:lang w:val="en-US"/>
        </w:rPr>
        <w:t>)</w:t>
      </w:r>
      <w:r w:rsidR="008155CD" w:rsidRPr="00E56027">
        <w:rPr>
          <w:rFonts w:ascii="Times New Roman" w:hAnsi="Times New Roman" w:cs="Times New Roman"/>
          <w:sz w:val="24"/>
          <w:szCs w:val="24"/>
          <w:lang w:val="en-US"/>
        </w:rPr>
        <w:t>.</w:t>
      </w:r>
    </w:p>
    <w:p w14:paraId="10E019CE" w14:textId="19F0B977" w:rsidR="008155CD" w:rsidRPr="00E56027" w:rsidRDefault="008155CD" w:rsidP="00E56027">
      <w:pPr>
        <w:overflowPunct w:val="0"/>
        <w:autoSpaceDE w:val="0"/>
        <w:autoSpaceDN w:val="0"/>
        <w:spacing w:after="0" w:line="240" w:lineRule="auto"/>
        <w:jc w:val="both"/>
        <w:rPr>
          <w:rFonts w:ascii="Times New Roman" w:hAnsi="Times New Roman" w:cs="Times New Roman"/>
          <w:sz w:val="24"/>
          <w:szCs w:val="24"/>
          <w:lang w:val="en-US"/>
        </w:rPr>
      </w:pPr>
    </w:p>
    <w:p w14:paraId="4307CF51" w14:textId="1E6B32D4" w:rsidR="009672A9" w:rsidRPr="00E56027" w:rsidRDefault="00070A1A" w:rsidP="00E56027">
      <w:pPr>
        <w:pStyle w:val="1"/>
        <w:overflowPunct w:val="0"/>
        <w:autoSpaceDE w:val="0"/>
        <w:autoSpaceDN w:val="0"/>
        <w:spacing w:before="0" w:line="240" w:lineRule="auto"/>
        <w:ind w:left="0" w:firstLine="0"/>
        <w:rPr>
          <w:rFonts w:cs="Times New Roman"/>
          <w:szCs w:val="24"/>
          <w:u w:val="none"/>
          <w:lang w:val="en-US"/>
        </w:rPr>
      </w:pPr>
      <w:r w:rsidRPr="00E56027">
        <w:rPr>
          <w:rFonts w:cs="Times New Roman"/>
          <w:szCs w:val="24"/>
          <w:u w:val="none"/>
          <w:lang w:val="en-US"/>
        </w:rPr>
        <w:t xml:space="preserve">Whether </w:t>
      </w:r>
      <w:r w:rsidR="00C160AD" w:rsidRPr="00E56027">
        <w:rPr>
          <w:rFonts w:cs="Times New Roman"/>
          <w:szCs w:val="24"/>
          <w:u w:val="none"/>
          <w:lang w:val="en-US"/>
        </w:rPr>
        <w:t>the appeal was lodge</w:t>
      </w:r>
      <w:r w:rsidR="00407D74" w:rsidRPr="00E56027">
        <w:rPr>
          <w:rFonts w:cs="Times New Roman"/>
          <w:szCs w:val="24"/>
          <w:u w:val="none"/>
          <w:lang w:val="en-US"/>
        </w:rPr>
        <w:t>d</w:t>
      </w:r>
      <w:r w:rsidR="00C160AD" w:rsidRPr="00E56027">
        <w:rPr>
          <w:rFonts w:cs="Times New Roman"/>
          <w:szCs w:val="24"/>
          <w:u w:val="none"/>
          <w:lang w:val="en-US"/>
        </w:rPr>
        <w:t xml:space="preserve"> </w:t>
      </w:r>
      <w:r w:rsidR="00C009E0" w:rsidRPr="00E56027">
        <w:rPr>
          <w:rFonts w:cs="Times New Roman"/>
          <w:szCs w:val="24"/>
          <w:u w:val="none"/>
          <w:lang w:val="en-US"/>
        </w:rPr>
        <w:t>out of time</w:t>
      </w:r>
    </w:p>
    <w:p w14:paraId="650F0586" w14:textId="77777777" w:rsidR="00C009E0" w:rsidRPr="00E56027" w:rsidRDefault="00C009E0" w:rsidP="00E56027">
      <w:pPr>
        <w:overflowPunct w:val="0"/>
        <w:autoSpaceDE w:val="0"/>
        <w:autoSpaceDN w:val="0"/>
        <w:spacing w:after="0" w:line="240" w:lineRule="auto"/>
        <w:rPr>
          <w:rFonts w:ascii="Times New Roman" w:hAnsi="Times New Roman" w:cs="Times New Roman"/>
          <w:sz w:val="24"/>
          <w:szCs w:val="24"/>
          <w:lang w:val="en-US"/>
        </w:rPr>
      </w:pPr>
    </w:p>
    <w:p w14:paraId="71181759" w14:textId="4DBA8B37" w:rsidR="00314D63" w:rsidRPr="00E56027" w:rsidRDefault="00C009E0"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Before we deal with the substantive</w:t>
      </w:r>
      <w:r w:rsidR="0076462E" w:rsidRPr="00E56027">
        <w:rPr>
          <w:rFonts w:ascii="Times New Roman" w:hAnsi="Times New Roman" w:cs="Times New Roman"/>
          <w:sz w:val="24"/>
          <w:szCs w:val="24"/>
          <w:lang w:val="en-US"/>
        </w:rPr>
        <w:t xml:space="preserve"> ground of the</w:t>
      </w:r>
      <w:r w:rsidRPr="00E56027">
        <w:rPr>
          <w:rFonts w:ascii="Times New Roman" w:hAnsi="Times New Roman" w:cs="Times New Roman"/>
          <w:sz w:val="24"/>
          <w:szCs w:val="24"/>
          <w:lang w:val="en-US"/>
        </w:rPr>
        <w:t xml:space="preserve"> appeal</w:t>
      </w:r>
      <w:r w:rsidR="00302AA1" w:rsidRPr="00E56027">
        <w:rPr>
          <w:rFonts w:ascii="Times New Roman" w:hAnsi="Times New Roman" w:cs="Times New Roman"/>
          <w:sz w:val="24"/>
          <w:szCs w:val="24"/>
          <w:lang w:val="en-US"/>
        </w:rPr>
        <w:t xml:space="preserve">, we </w:t>
      </w:r>
      <w:r w:rsidR="00407D74" w:rsidRPr="00E56027">
        <w:rPr>
          <w:rFonts w:ascii="Times New Roman" w:hAnsi="Times New Roman" w:cs="Times New Roman"/>
          <w:sz w:val="24"/>
          <w:szCs w:val="24"/>
          <w:lang w:val="en-US"/>
        </w:rPr>
        <w:t xml:space="preserve">shall first </w:t>
      </w:r>
      <w:r w:rsidR="00302AA1" w:rsidRPr="00E56027">
        <w:rPr>
          <w:rFonts w:ascii="Times New Roman" w:hAnsi="Times New Roman" w:cs="Times New Roman"/>
          <w:sz w:val="24"/>
          <w:szCs w:val="24"/>
          <w:lang w:val="en-US"/>
        </w:rPr>
        <w:t xml:space="preserve">determine whether the </w:t>
      </w:r>
      <w:r w:rsidR="00C448B7" w:rsidRPr="00E56027">
        <w:rPr>
          <w:rFonts w:ascii="Times New Roman" w:hAnsi="Times New Roman" w:cs="Times New Roman"/>
          <w:sz w:val="24"/>
          <w:szCs w:val="24"/>
          <w:lang w:val="en-US"/>
        </w:rPr>
        <w:t>Appellant has lodged this appeal within the statutory time limit.</w:t>
      </w:r>
    </w:p>
    <w:p w14:paraId="31D1679A" w14:textId="6DD9A973" w:rsidR="004B4D35" w:rsidRPr="00E56027" w:rsidRDefault="004B4D35" w:rsidP="00E56027">
      <w:pPr>
        <w:overflowPunct w:val="0"/>
        <w:autoSpaceDE w:val="0"/>
        <w:autoSpaceDN w:val="0"/>
        <w:spacing w:after="0" w:line="240" w:lineRule="auto"/>
        <w:jc w:val="both"/>
        <w:rPr>
          <w:rFonts w:ascii="Times New Roman" w:hAnsi="Times New Roman" w:cs="Times New Roman"/>
          <w:sz w:val="24"/>
          <w:szCs w:val="24"/>
          <w:lang w:val="en-US"/>
        </w:rPr>
      </w:pPr>
    </w:p>
    <w:p w14:paraId="5246816F" w14:textId="2D54F75D" w:rsidR="0059121C" w:rsidRPr="00E56027" w:rsidRDefault="0059121C" w:rsidP="00E56027">
      <w:pPr>
        <w:overflowPunct w:val="0"/>
        <w:autoSpaceDE w:val="0"/>
        <w:autoSpaceDN w:val="0"/>
        <w:spacing w:after="0" w:line="240" w:lineRule="auto"/>
        <w:jc w:val="both"/>
        <w:rPr>
          <w:rFonts w:ascii="Times New Roman" w:hAnsi="Times New Roman" w:cs="Times New Roman"/>
          <w:b/>
          <w:bCs/>
          <w:i/>
          <w:iCs/>
          <w:sz w:val="24"/>
          <w:szCs w:val="24"/>
          <w:lang w:val="en-US"/>
        </w:rPr>
      </w:pPr>
      <w:r w:rsidRPr="00E56027">
        <w:rPr>
          <w:rFonts w:ascii="Times New Roman" w:hAnsi="Times New Roman" w:cs="Times New Roman"/>
          <w:b/>
          <w:bCs/>
          <w:i/>
          <w:iCs/>
          <w:sz w:val="24"/>
          <w:szCs w:val="24"/>
          <w:lang w:val="en-US"/>
        </w:rPr>
        <w:t>B1.</w:t>
      </w:r>
      <w:r w:rsidRPr="00E56027">
        <w:rPr>
          <w:rFonts w:ascii="Times New Roman" w:hAnsi="Times New Roman" w:cs="Times New Roman"/>
          <w:b/>
          <w:bCs/>
          <w:i/>
          <w:iCs/>
          <w:sz w:val="24"/>
          <w:szCs w:val="24"/>
          <w:lang w:val="en-US"/>
        </w:rPr>
        <w:tab/>
        <w:t xml:space="preserve">The </w:t>
      </w:r>
      <w:r w:rsidR="008F1597" w:rsidRPr="00E56027">
        <w:rPr>
          <w:rFonts w:ascii="Times New Roman" w:hAnsi="Times New Roman" w:cs="Times New Roman"/>
          <w:b/>
          <w:bCs/>
          <w:i/>
          <w:iCs/>
          <w:sz w:val="24"/>
          <w:szCs w:val="24"/>
          <w:lang w:val="en-US"/>
        </w:rPr>
        <w:t>relevant legal principles</w:t>
      </w:r>
    </w:p>
    <w:p w14:paraId="0A5270F0" w14:textId="77777777" w:rsidR="00E56027" w:rsidRDefault="00E56027" w:rsidP="00E56027">
      <w:pPr>
        <w:pStyle w:val="a6"/>
        <w:overflowPunct w:val="0"/>
        <w:autoSpaceDE w:val="0"/>
        <w:autoSpaceDN w:val="0"/>
        <w:spacing w:after="0" w:line="240" w:lineRule="auto"/>
        <w:jc w:val="both"/>
        <w:rPr>
          <w:rFonts w:ascii="Times New Roman" w:hAnsi="Times New Roman" w:cs="Times New Roman"/>
          <w:sz w:val="24"/>
          <w:szCs w:val="24"/>
          <w:lang w:val="en-US"/>
        </w:rPr>
      </w:pPr>
    </w:p>
    <w:p w14:paraId="3885AFB8" w14:textId="5859DE47" w:rsidR="00C448B7" w:rsidRPr="00E56027" w:rsidRDefault="00763A51"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Section 66(1) of the Inland Revenue Ordinance</w:t>
      </w:r>
      <w:r w:rsidR="00177EB2" w:rsidRPr="00E56027">
        <w:rPr>
          <w:rFonts w:ascii="Times New Roman" w:hAnsi="Times New Roman" w:cs="Times New Roman"/>
          <w:sz w:val="24"/>
          <w:szCs w:val="24"/>
          <w:lang w:val="en-US"/>
        </w:rPr>
        <w:t xml:space="preserve"> (</w:t>
      </w:r>
      <w:r w:rsidR="00E56027">
        <w:rPr>
          <w:rFonts w:ascii="Times New Roman" w:hAnsi="Times New Roman" w:cs="Times New Roman"/>
          <w:sz w:val="24"/>
          <w:szCs w:val="24"/>
          <w:lang w:val="en-US"/>
        </w:rPr>
        <w:t>‘</w:t>
      </w:r>
      <w:r w:rsidR="00177EB2" w:rsidRPr="00E56027">
        <w:rPr>
          <w:rFonts w:ascii="Times New Roman" w:hAnsi="Times New Roman" w:cs="Times New Roman"/>
          <w:bCs/>
          <w:sz w:val="24"/>
          <w:szCs w:val="24"/>
          <w:lang w:val="en-US"/>
        </w:rPr>
        <w:t>the Ordinance</w:t>
      </w:r>
      <w:r w:rsidR="00E56027">
        <w:rPr>
          <w:rFonts w:ascii="Times New Roman" w:hAnsi="Times New Roman" w:cs="Times New Roman"/>
          <w:sz w:val="24"/>
          <w:szCs w:val="24"/>
          <w:lang w:val="en-US"/>
        </w:rPr>
        <w:t>’</w:t>
      </w:r>
      <w:r w:rsidR="00177EB2" w:rsidRPr="00E56027">
        <w:rPr>
          <w:rFonts w:ascii="Times New Roman" w:hAnsi="Times New Roman" w:cs="Times New Roman"/>
          <w:sz w:val="24"/>
          <w:szCs w:val="24"/>
          <w:lang w:val="en-US"/>
        </w:rPr>
        <w:t>)</w:t>
      </w:r>
      <w:r w:rsidRPr="00E56027">
        <w:rPr>
          <w:rFonts w:ascii="Times New Roman" w:hAnsi="Times New Roman" w:cs="Times New Roman"/>
          <w:sz w:val="24"/>
          <w:szCs w:val="24"/>
          <w:lang w:val="en-US"/>
        </w:rPr>
        <w:t xml:space="preserve"> provides that</w:t>
      </w:r>
      <w:r w:rsidR="00B5459C" w:rsidRPr="00E56027">
        <w:rPr>
          <w:rFonts w:ascii="Times New Roman" w:hAnsi="Times New Roman" w:cs="Times New Roman"/>
          <w:sz w:val="24"/>
          <w:szCs w:val="24"/>
          <w:lang w:val="en-US"/>
        </w:rPr>
        <w:t xml:space="preserve"> an appeal </w:t>
      </w:r>
      <w:r w:rsidR="003943CA" w:rsidRPr="00E56027">
        <w:rPr>
          <w:rFonts w:ascii="Times New Roman" w:hAnsi="Times New Roman" w:cs="Times New Roman"/>
          <w:sz w:val="24"/>
          <w:szCs w:val="24"/>
          <w:lang w:val="en-US"/>
        </w:rPr>
        <w:t xml:space="preserve">with this </w:t>
      </w:r>
      <w:r w:rsidR="00AD1788" w:rsidRPr="00E56027">
        <w:rPr>
          <w:rFonts w:ascii="Times New Roman" w:hAnsi="Times New Roman" w:cs="Times New Roman"/>
          <w:sz w:val="24"/>
          <w:szCs w:val="24"/>
          <w:lang w:val="en-US"/>
        </w:rPr>
        <w:t>B</w:t>
      </w:r>
      <w:r w:rsidR="003943CA" w:rsidRPr="00E56027">
        <w:rPr>
          <w:rFonts w:ascii="Times New Roman" w:hAnsi="Times New Roman" w:cs="Times New Roman"/>
          <w:sz w:val="24"/>
          <w:szCs w:val="24"/>
          <w:lang w:val="en-US"/>
        </w:rPr>
        <w:t xml:space="preserve">oard shall be lodged within 1 month after the transmission of the Determination </w:t>
      </w:r>
      <w:r w:rsidR="00D97D9C" w:rsidRPr="00E56027">
        <w:rPr>
          <w:rFonts w:ascii="Times New Roman" w:hAnsi="Times New Roman" w:cs="Times New Roman"/>
          <w:sz w:val="24"/>
          <w:szCs w:val="24"/>
          <w:lang w:val="en-US"/>
        </w:rPr>
        <w:t>to the appellant</w:t>
      </w:r>
      <w:r w:rsidR="00177EB2" w:rsidRPr="00E56027">
        <w:rPr>
          <w:rFonts w:ascii="Times New Roman" w:hAnsi="Times New Roman" w:cs="Times New Roman"/>
          <w:sz w:val="24"/>
          <w:szCs w:val="24"/>
          <w:lang w:val="en-US"/>
        </w:rPr>
        <w:t xml:space="preserve"> under section 64(4) of the Ordinance</w:t>
      </w:r>
      <w:r w:rsidR="00E379EC" w:rsidRPr="00E56027">
        <w:rPr>
          <w:rFonts w:ascii="Times New Roman" w:hAnsi="Times New Roman" w:cs="Times New Roman"/>
          <w:sz w:val="24"/>
          <w:szCs w:val="24"/>
          <w:lang w:val="en-US"/>
        </w:rPr>
        <w:t xml:space="preserve"> or </w:t>
      </w:r>
      <w:r w:rsidR="00177EB2" w:rsidRPr="00E56027">
        <w:rPr>
          <w:rFonts w:ascii="Times New Roman" w:hAnsi="Times New Roman" w:cs="Times New Roman"/>
          <w:sz w:val="24"/>
          <w:szCs w:val="24"/>
          <w:lang w:val="en-US"/>
        </w:rPr>
        <w:t xml:space="preserve">such further period </w:t>
      </w:r>
      <w:r w:rsidR="000A4473" w:rsidRPr="00E56027">
        <w:rPr>
          <w:rFonts w:ascii="Times New Roman" w:hAnsi="Times New Roman" w:cs="Times New Roman"/>
          <w:sz w:val="24"/>
          <w:szCs w:val="24"/>
          <w:lang w:val="en-US"/>
        </w:rPr>
        <w:t xml:space="preserve">as the </w:t>
      </w:r>
      <w:r w:rsidR="00AD1788" w:rsidRPr="00E56027">
        <w:rPr>
          <w:rFonts w:ascii="Times New Roman" w:hAnsi="Times New Roman" w:cs="Times New Roman"/>
          <w:sz w:val="24"/>
          <w:szCs w:val="24"/>
          <w:lang w:val="en-US"/>
        </w:rPr>
        <w:t>B</w:t>
      </w:r>
      <w:r w:rsidR="000A4473" w:rsidRPr="00E56027">
        <w:rPr>
          <w:rFonts w:ascii="Times New Roman" w:hAnsi="Times New Roman" w:cs="Times New Roman"/>
          <w:sz w:val="24"/>
          <w:szCs w:val="24"/>
          <w:lang w:val="en-US"/>
        </w:rPr>
        <w:t xml:space="preserve">oard may allow under section </w:t>
      </w:r>
      <w:r w:rsidR="004515C9" w:rsidRPr="00E56027">
        <w:rPr>
          <w:rFonts w:ascii="Times New Roman" w:hAnsi="Times New Roman" w:cs="Times New Roman"/>
          <w:sz w:val="24"/>
          <w:szCs w:val="24"/>
          <w:lang w:val="en-US"/>
        </w:rPr>
        <w:t>66(</w:t>
      </w:r>
      <w:r w:rsidR="000A4473" w:rsidRPr="00E56027">
        <w:rPr>
          <w:rFonts w:ascii="Times New Roman" w:hAnsi="Times New Roman" w:cs="Times New Roman"/>
          <w:sz w:val="24"/>
          <w:szCs w:val="24"/>
          <w:lang w:val="en-US"/>
        </w:rPr>
        <w:t>1A</w:t>
      </w:r>
      <w:r w:rsidR="004515C9" w:rsidRPr="00E56027">
        <w:rPr>
          <w:rFonts w:ascii="Times New Roman" w:hAnsi="Times New Roman" w:cs="Times New Roman"/>
          <w:sz w:val="24"/>
          <w:szCs w:val="24"/>
          <w:lang w:val="en-US"/>
        </w:rPr>
        <w:t>)</w:t>
      </w:r>
      <w:r w:rsidR="000A4473" w:rsidRPr="00E56027">
        <w:rPr>
          <w:rFonts w:ascii="Times New Roman" w:hAnsi="Times New Roman" w:cs="Times New Roman"/>
          <w:sz w:val="24"/>
          <w:szCs w:val="24"/>
          <w:lang w:val="en-US"/>
        </w:rPr>
        <w:t>.</w:t>
      </w:r>
    </w:p>
    <w:p w14:paraId="1747FC45" w14:textId="77777777" w:rsidR="000A4473" w:rsidRPr="00E56027" w:rsidRDefault="000A4473" w:rsidP="00E56027">
      <w:pPr>
        <w:pStyle w:val="a6"/>
        <w:overflowPunct w:val="0"/>
        <w:autoSpaceDE w:val="0"/>
        <w:autoSpaceDN w:val="0"/>
        <w:spacing w:after="0" w:line="240" w:lineRule="auto"/>
        <w:jc w:val="both"/>
        <w:rPr>
          <w:rFonts w:ascii="Times New Roman" w:hAnsi="Times New Roman" w:cs="Times New Roman"/>
          <w:sz w:val="24"/>
          <w:szCs w:val="24"/>
          <w:lang w:val="en-US"/>
        </w:rPr>
      </w:pPr>
    </w:p>
    <w:p w14:paraId="0D91884C" w14:textId="633F6683" w:rsidR="000A4473" w:rsidRPr="00E56027" w:rsidRDefault="004515C9"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Section 66(1A) of the Ordinance provides that:</w:t>
      </w:r>
    </w:p>
    <w:p w14:paraId="59D7AB06" w14:textId="77777777" w:rsidR="00E56027" w:rsidRDefault="00E56027" w:rsidP="00E56027">
      <w:pPr>
        <w:pStyle w:val="a6"/>
        <w:overflowPunct w:val="0"/>
        <w:autoSpaceDE w:val="0"/>
        <w:autoSpaceDN w:val="0"/>
        <w:spacing w:after="0" w:line="240" w:lineRule="auto"/>
        <w:ind w:left="1440"/>
        <w:jc w:val="both"/>
        <w:rPr>
          <w:rFonts w:ascii="Times New Roman" w:hAnsi="Times New Roman" w:cs="Times New Roman"/>
          <w:sz w:val="24"/>
          <w:szCs w:val="24"/>
          <w:lang w:val="en-US"/>
        </w:rPr>
      </w:pPr>
    </w:p>
    <w:p w14:paraId="124C883C" w14:textId="36604D1C" w:rsidR="004515C9" w:rsidRPr="00E56027" w:rsidRDefault="00E56027" w:rsidP="00E56027">
      <w:pPr>
        <w:pStyle w:val="a6"/>
        <w:overflowPunct w:val="0"/>
        <w:autoSpaceDE w:val="0"/>
        <w:autoSpaceDN w:val="0"/>
        <w:spacing w:after="0" w:line="240" w:lineRule="auto"/>
        <w:ind w:leftChars="638" w:left="1404"/>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515C9" w:rsidRPr="00E56027">
        <w:rPr>
          <w:rFonts w:ascii="Times New Roman" w:hAnsi="Times New Roman" w:cs="Times New Roman"/>
          <w:i/>
          <w:sz w:val="24"/>
          <w:szCs w:val="24"/>
          <w:lang w:val="en-US"/>
        </w:rPr>
        <w:t xml:space="preserve">If the Board is satisfied that an appellant </w:t>
      </w:r>
      <w:r w:rsidR="0086433E" w:rsidRPr="00E56027">
        <w:rPr>
          <w:rFonts w:ascii="Times New Roman" w:hAnsi="Times New Roman" w:cs="Times New Roman"/>
          <w:i/>
          <w:sz w:val="24"/>
          <w:szCs w:val="24"/>
          <w:lang w:val="en-US"/>
        </w:rPr>
        <w:t>was prevented by illness or absence from Hong Kong or other reasonable cause from giving notice of appeal in accordance with subsection (1)(a), the Board may extend for such period as it thinks fit the time within which notice of appeal may be given under subsection (1).</w:t>
      </w:r>
      <w:r>
        <w:rPr>
          <w:rFonts w:ascii="Times New Roman" w:hAnsi="Times New Roman" w:cs="Times New Roman"/>
          <w:sz w:val="24"/>
          <w:szCs w:val="24"/>
          <w:lang w:val="en-US"/>
        </w:rPr>
        <w:t>’</w:t>
      </w:r>
    </w:p>
    <w:p w14:paraId="7855113E" w14:textId="77777777" w:rsidR="0086433E" w:rsidRPr="00E56027" w:rsidRDefault="0086433E" w:rsidP="00E56027">
      <w:pPr>
        <w:overflowPunct w:val="0"/>
        <w:autoSpaceDE w:val="0"/>
        <w:autoSpaceDN w:val="0"/>
        <w:spacing w:after="0" w:line="240" w:lineRule="auto"/>
        <w:jc w:val="both"/>
        <w:rPr>
          <w:rFonts w:ascii="Times New Roman" w:hAnsi="Times New Roman" w:cs="Times New Roman"/>
          <w:sz w:val="24"/>
          <w:szCs w:val="24"/>
          <w:lang w:val="en-US"/>
        </w:rPr>
      </w:pPr>
    </w:p>
    <w:p w14:paraId="77A1870B" w14:textId="4835F39F" w:rsidR="00B13383" w:rsidRPr="00E56027" w:rsidRDefault="009B3238"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The Board</w:t>
      </w:r>
      <w:r w:rsidR="00912858" w:rsidRPr="00E56027">
        <w:rPr>
          <w:rFonts w:ascii="Times New Roman" w:hAnsi="Times New Roman" w:cs="Times New Roman"/>
          <w:sz w:val="24"/>
          <w:szCs w:val="24"/>
          <w:lang w:val="en-US"/>
        </w:rPr>
        <w:t xml:space="preserve">’s power to extend the time limit </w:t>
      </w:r>
      <w:r w:rsidR="009F1107" w:rsidRPr="00E56027">
        <w:rPr>
          <w:rFonts w:ascii="Times New Roman" w:hAnsi="Times New Roman" w:cs="Times New Roman"/>
          <w:sz w:val="24"/>
          <w:szCs w:val="24"/>
          <w:lang w:val="en-US"/>
        </w:rPr>
        <w:t xml:space="preserve">for the lodging of </w:t>
      </w:r>
      <w:r w:rsidR="00912858" w:rsidRPr="00E56027">
        <w:rPr>
          <w:rFonts w:ascii="Times New Roman" w:hAnsi="Times New Roman" w:cs="Times New Roman"/>
          <w:sz w:val="24"/>
          <w:szCs w:val="24"/>
          <w:lang w:val="en-US"/>
        </w:rPr>
        <w:t xml:space="preserve">the appeal was </w:t>
      </w:r>
      <w:r w:rsidR="009F1107" w:rsidRPr="00E56027">
        <w:rPr>
          <w:rFonts w:ascii="Times New Roman" w:hAnsi="Times New Roman" w:cs="Times New Roman"/>
          <w:sz w:val="24"/>
          <w:szCs w:val="24"/>
          <w:lang w:val="en-US"/>
        </w:rPr>
        <w:t xml:space="preserve">restricted </w:t>
      </w:r>
      <w:r w:rsidR="00912858" w:rsidRPr="00E56027">
        <w:rPr>
          <w:rFonts w:ascii="Times New Roman" w:hAnsi="Times New Roman" w:cs="Times New Roman"/>
          <w:sz w:val="24"/>
          <w:szCs w:val="24"/>
          <w:lang w:val="en-US"/>
        </w:rPr>
        <w:t xml:space="preserve">to the </w:t>
      </w:r>
      <w:r w:rsidR="00131FB0" w:rsidRPr="00E56027">
        <w:rPr>
          <w:rFonts w:ascii="Times New Roman" w:hAnsi="Times New Roman" w:cs="Times New Roman"/>
          <w:sz w:val="24"/>
          <w:szCs w:val="24"/>
          <w:lang w:val="en-US"/>
        </w:rPr>
        <w:t>grounds stated in section</w:t>
      </w:r>
      <w:r w:rsidR="00B13383" w:rsidRPr="00E56027">
        <w:rPr>
          <w:rFonts w:ascii="Times New Roman" w:hAnsi="Times New Roman" w:cs="Times New Roman"/>
          <w:sz w:val="24"/>
          <w:szCs w:val="24"/>
          <w:lang w:val="en-US"/>
        </w:rPr>
        <w:t xml:space="preserve"> 66(1A) of the Ordinance</w:t>
      </w:r>
      <w:r w:rsidR="004C5D35" w:rsidRPr="00E56027">
        <w:rPr>
          <w:rFonts w:ascii="Times New Roman" w:hAnsi="Times New Roman" w:cs="Times New Roman"/>
          <w:sz w:val="24"/>
          <w:szCs w:val="24"/>
          <w:lang w:val="en-US"/>
        </w:rPr>
        <w:t>,</w:t>
      </w:r>
      <w:r w:rsidR="001153A0" w:rsidRPr="00E56027">
        <w:rPr>
          <w:rFonts w:ascii="Times New Roman" w:hAnsi="Times New Roman" w:cs="Times New Roman"/>
          <w:sz w:val="24"/>
          <w:szCs w:val="24"/>
          <w:lang w:val="en-US"/>
        </w:rPr>
        <w:t xml:space="preserve"> namely whether the Appellant was prevented by (a) illness</w:t>
      </w:r>
      <w:r w:rsidR="003F036A" w:rsidRPr="00E56027">
        <w:rPr>
          <w:rFonts w:ascii="Times New Roman" w:hAnsi="Times New Roman" w:cs="Times New Roman"/>
          <w:sz w:val="24"/>
          <w:szCs w:val="24"/>
          <w:lang w:val="en-US"/>
        </w:rPr>
        <w:t>;</w:t>
      </w:r>
      <w:r w:rsidR="001153A0" w:rsidRPr="00E56027">
        <w:rPr>
          <w:rFonts w:ascii="Times New Roman" w:hAnsi="Times New Roman" w:cs="Times New Roman"/>
          <w:sz w:val="24"/>
          <w:szCs w:val="24"/>
          <w:lang w:val="en-US"/>
        </w:rPr>
        <w:t xml:space="preserve"> or (b) absence from Hong Kong</w:t>
      </w:r>
      <w:r w:rsidR="003F036A" w:rsidRPr="00E56027">
        <w:rPr>
          <w:rFonts w:ascii="Times New Roman" w:hAnsi="Times New Roman" w:cs="Times New Roman"/>
          <w:sz w:val="24"/>
          <w:szCs w:val="24"/>
          <w:lang w:val="en-US"/>
        </w:rPr>
        <w:t>;</w:t>
      </w:r>
      <w:r w:rsidR="001153A0" w:rsidRPr="00E56027">
        <w:rPr>
          <w:rFonts w:ascii="Times New Roman" w:hAnsi="Times New Roman" w:cs="Times New Roman"/>
          <w:sz w:val="24"/>
          <w:szCs w:val="24"/>
          <w:lang w:val="en-US"/>
        </w:rPr>
        <w:t xml:space="preserve"> or (c) other reasonable cause</w:t>
      </w:r>
      <w:r w:rsidR="003F036A" w:rsidRPr="00E56027">
        <w:rPr>
          <w:rFonts w:ascii="Times New Roman" w:hAnsi="Times New Roman" w:cs="Times New Roman"/>
          <w:sz w:val="24"/>
          <w:szCs w:val="24"/>
          <w:lang w:val="en-US"/>
        </w:rPr>
        <w:t xml:space="preserve"> from giving the notice of appeal within time</w:t>
      </w:r>
      <w:r w:rsidR="00B13383" w:rsidRPr="00E56027">
        <w:rPr>
          <w:rFonts w:ascii="Times New Roman" w:hAnsi="Times New Roman" w:cs="Times New Roman"/>
          <w:sz w:val="24"/>
          <w:szCs w:val="24"/>
          <w:lang w:val="en-US"/>
        </w:rPr>
        <w:t>.</w:t>
      </w:r>
    </w:p>
    <w:p w14:paraId="37E32FC0" w14:textId="77777777" w:rsidR="00B4588C" w:rsidRPr="00E56027" w:rsidRDefault="00B4588C" w:rsidP="00E56027">
      <w:pPr>
        <w:pStyle w:val="a6"/>
        <w:overflowPunct w:val="0"/>
        <w:autoSpaceDE w:val="0"/>
        <w:autoSpaceDN w:val="0"/>
        <w:spacing w:after="0" w:line="240" w:lineRule="auto"/>
        <w:jc w:val="both"/>
        <w:rPr>
          <w:rFonts w:ascii="Times New Roman" w:hAnsi="Times New Roman" w:cs="Times New Roman"/>
          <w:sz w:val="24"/>
          <w:szCs w:val="24"/>
          <w:lang w:val="en-US"/>
        </w:rPr>
      </w:pPr>
    </w:p>
    <w:p w14:paraId="37D1CDFE" w14:textId="2B2F5A18" w:rsidR="00B4588C" w:rsidRPr="00E56027" w:rsidRDefault="00DA5788"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In </w:t>
      </w:r>
      <w:r w:rsidR="0096589C" w:rsidRPr="00E56027">
        <w:rPr>
          <w:rFonts w:ascii="Times New Roman" w:hAnsi="Times New Roman" w:cs="Times New Roman"/>
          <w:iCs/>
          <w:sz w:val="24"/>
          <w:szCs w:val="24"/>
          <w:u w:val="single"/>
          <w:lang w:val="en-US"/>
        </w:rPr>
        <w:t xml:space="preserve">Chow </w:t>
      </w:r>
      <w:proofErr w:type="spellStart"/>
      <w:r w:rsidR="0096589C" w:rsidRPr="00E56027">
        <w:rPr>
          <w:rFonts w:ascii="Times New Roman" w:hAnsi="Times New Roman" w:cs="Times New Roman"/>
          <w:iCs/>
          <w:sz w:val="24"/>
          <w:szCs w:val="24"/>
          <w:u w:val="single"/>
          <w:lang w:val="en-US"/>
        </w:rPr>
        <w:t>Kwong</w:t>
      </w:r>
      <w:proofErr w:type="spellEnd"/>
      <w:r w:rsidR="0096589C" w:rsidRPr="00E56027">
        <w:rPr>
          <w:rFonts w:ascii="Times New Roman" w:hAnsi="Times New Roman" w:cs="Times New Roman"/>
          <w:iCs/>
          <w:sz w:val="24"/>
          <w:szCs w:val="24"/>
          <w:u w:val="single"/>
          <w:lang w:val="en-US"/>
        </w:rPr>
        <w:t xml:space="preserve"> Fai v Commissioner of Inland Revenue</w:t>
      </w:r>
      <w:r w:rsidR="0096589C" w:rsidRPr="00E56027">
        <w:rPr>
          <w:rFonts w:ascii="Times New Roman" w:hAnsi="Times New Roman" w:cs="Times New Roman"/>
          <w:sz w:val="24"/>
          <w:szCs w:val="24"/>
          <w:lang w:val="en-US"/>
        </w:rPr>
        <w:t xml:space="preserve"> </w:t>
      </w:r>
      <w:r w:rsidR="009259B0" w:rsidRPr="00E56027">
        <w:rPr>
          <w:rFonts w:ascii="Times New Roman" w:hAnsi="Times New Roman" w:cs="Times New Roman"/>
          <w:sz w:val="24"/>
          <w:szCs w:val="24"/>
          <w:lang w:val="en-US"/>
        </w:rPr>
        <w:t xml:space="preserve">[2005] 4 HKLRD687, the Court of Appeal </w:t>
      </w:r>
      <w:r w:rsidR="00471801">
        <w:rPr>
          <w:rFonts w:ascii="Times New Roman" w:hAnsi="Times New Roman" w:cs="Times New Roman"/>
          <w:sz w:val="24"/>
          <w:szCs w:val="24"/>
          <w:lang w:val="en-US"/>
        </w:rPr>
        <w:t>had</w:t>
      </w:r>
      <w:r w:rsidR="00471801" w:rsidRPr="00E56027">
        <w:rPr>
          <w:rFonts w:ascii="Times New Roman" w:hAnsi="Times New Roman" w:cs="Times New Roman"/>
          <w:sz w:val="24"/>
          <w:szCs w:val="24"/>
          <w:lang w:val="en-US"/>
        </w:rPr>
        <w:t xml:space="preserve"> </w:t>
      </w:r>
      <w:r w:rsidR="009259B0" w:rsidRPr="00E56027">
        <w:rPr>
          <w:rFonts w:ascii="Times New Roman" w:hAnsi="Times New Roman" w:cs="Times New Roman"/>
          <w:sz w:val="24"/>
          <w:szCs w:val="24"/>
          <w:lang w:val="en-US"/>
        </w:rPr>
        <w:t>held that t</w:t>
      </w:r>
      <w:r w:rsidR="00B4588C" w:rsidRPr="00E56027">
        <w:rPr>
          <w:rFonts w:ascii="Times New Roman" w:hAnsi="Times New Roman" w:cs="Times New Roman"/>
          <w:sz w:val="24"/>
          <w:szCs w:val="24"/>
          <w:lang w:val="en-US"/>
        </w:rPr>
        <w:t xml:space="preserve">he </w:t>
      </w:r>
      <w:r w:rsidR="003C1649" w:rsidRPr="00E56027">
        <w:rPr>
          <w:rFonts w:ascii="Times New Roman" w:hAnsi="Times New Roman" w:cs="Times New Roman"/>
          <w:sz w:val="24"/>
          <w:szCs w:val="24"/>
          <w:lang w:val="en-US"/>
        </w:rPr>
        <w:t xml:space="preserve">word </w:t>
      </w:r>
      <w:r w:rsidR="00E56027">
        <w:rPr>
          <w:rFonts w:ascii="Times New Roman" w:hAnsi="Times New Roman" w:cs="Times New Roman"/>
          <w:sz w:val="24"/>
          <w:szCs w:val="24"/>
          <w:lang w:val="en-US"/>
        </w:rPr>
        <w:t>‘</w:t>
      </w:r>
      <w:r w:rsidR="003C1649" w:rsidRPr="00E56027">
        <w:rPr>
          <w:rFonts w:ascii="Times New Roman" w:hAnsi="Times New Roman" w:cs="Times New Roman"/>
          <w:sz w:val="24"/>
          <w:szCs w:val="24"/>
          <w:lang w:val="en-US"/>
        </w:rPr>
        <w:t>prevented</w:t>
      </w:r>
      <w:r w:rsidR="00E56027">
        <w:rPr>
          <w:rFonts w:ascii="Times New Roman" w:hAnsi="Times New Roman" w:cs="Times New Roman"/>
          <w:sz w:val="24"/>
          <w:szCs w:val="24"/>
          <w:lang w:val="en-US"/>
        </w:rPr>
        <w:t>’</w:t>
      </w:r>
      <w:r w:rsidR="003C1649" w:rsidRPr="00E56027">
        <w:rPr>
          <w:rFonts w:ascii="Times New Roman" w:hAnsi="Times New Roman" w:cs="Times New Roman"/>
          <w:sz w:val="24"/>
          <w:szCs w:val="24"/>
          <w:lang w:val="en-US"/>
        </w:rPr>
        <w:t xml:space="preserve"> used in </w:t>
      </w:r>
      <w:r w:rsidR="00CC0AD8" w:rsidRPr="00E56027">
        <w:rPr>
          <w:rFonts w:ascii="Times New Roman" w:hAnsi="Times New Roman" w:cs="Times New Roman"/>
          <w:sz w:val="24"/>
          <w:szCs w:val="24"/>
          <w:lang w:val="en-US"/>
        </w:rPr>
        <w:t xml:space="preserve">section 66(1A) </w:t>
      </w:r>
      <w:r w:rsidR="003536C8" w:rsidRPr="00E56027">
        <w:rPr>
          <w:rFonts w:ascii="Times New Roman" w:hAnsi="Times New Roman" w:cs="Times New Roman"/>
          <w:sz w:val="24"/>
          <w:szCs w:val="24"/>
          <w:lang w:val="en-US"/>
        </w:rPr>
        <w:t xml:space="preserve">meant </w:t>
      </w:r>
      <w:r w:rsidR="00E56027">
        <w:rPr>
          <w:rFonts w:ascii="Times New Roman" w:hAnsi="Times New Roman" w:cs="Times New Roman"/>
          <w:sz w:val="24"/>
          <w:szCs w:val="24"/>
          <w:lang w:val="en-US"/>
        </w:rPr>
        <w:t>‘</w:t>
      </w:r>
      <w:r w:rsidR="000A025D" w:rsidRPr="00E56027">
        <w:rPr>
          <w:rFonts w:ascii="Times New Roman" w:hAnsi="Times New Roman" w:cs="Times New Roman"/>
          <w:sz w:val="24"/>
          <w:szCs w:val="24"/>
          <w:lang w:val="en-US"/>
        </w:rPr>
        <w:t>unable to</w:t>
      </w:r>
      <w:r w:rsidR="00E56027">
        <w:rPr>
          <w:rFonts w:ascii="Times New Roman" w:hAnsi="Times New Roman" w:cs="Times New Roman"/>
          <w:sz w:val="24"/>
          <w:szCs w:val="24"/>
          <w:lang w:val="en-US"/>
        </w:rPr>
        <w:t>’</w:t>
      </w:r>
      <w:r w:rsidR="000A025D" w:rsidRPr="00E56027">
        <w:rPr>
          <w:rFonts w:ascii="Times New Roman" w:hAnsi="Times New Roman" w:cs="Times New Roman"/>
          <w:sz w:val="24"/>
          <w:szCs w:val="24"/>
          <w:lang w:val="en-US"/>
        </w:rPr>
        <w:t xml:space="preserve"> </w:t>
      </w:r>
      <w:r w:rsidR="00414FD1" w:rsidRPr="00E56027">
        <w:rPr>
          <w:rFonts w:ascii="Times New Roman" w:hAnsi="Times New Roman" w:cs="Times New Roman"/>
          <w:sz w:val="24"/>
          <w:szCs w:val="24"/>
          <w:lang w:val="en-US"/>
        </w:rPr>
        <w:t>and imposed a higher threshold than a mere excuse.</w:t>
      </w:r>
      <w:r w:rsidR="00AF4032" w:rsidRPr="00E56027">
        <w:rPr>
          <w:rFonts w:ascii="Times New Roman" w:hAnsi="Times New Roman" w:cs="Times New Roman"/>
          <w:sz w:val="24"/>
          <w:szCs w:val="24"/>
          <w:lang w:val="en-US"/>
        </w:rPr>
        <w:t xml:space="preserve"> Unilateral misunderstanding </w:t>
      </w:r>
      <w:r w:rsidR="009512B4" w:rsidRPr="00E56027">
        <w:rPr>
          <w:rFonts w:ascii="Times New Roman" w:hAnsi="Times New Roman" w:cs="Times New Roman"/>
          <w:sz w:val="24"/>
          <w:szCs w:val="24"/>
          <w:lang w:val="en-US"/>
        </w:rPr>
        <w:t xml:space="preserve">or </w:t>
      </w:r>
      <w:r w:rsidR="00441C00" w:rsidRPr="00E56027">
        <w:rPr>
          <w:rFonts w:ascii="Times New Roman" w:hAnsi="Times New Roman" w:cs="Times New Roman"/>
          <w:sz w:val="24"/>
          <w:szCs w:val="24"/>
          <w:lang w:val="en-US"/>
        </w:rPr>
        <w:t xml:space="preserve">misinterpretation of the rules </w:t>
      </w:r>
      <w:r w:rsidR="00680505" w:rsidRPr="00E56027">
        <w:rPr>
          <w:rFonts w:ascii="Times New Roman" w:hAnsi="Times New Roman" w:cs="Times New Roman"/>
          <w:sz w:val="24"/>
          <w:szCs w:val="24"/>
          <w:lang w:val="en-US"/>
        </w:rPr>
        <w:t>did not amount to a reasonable cause under section 66(1A) of the Ordinance.</w:t>
      </w:r>
    </w:p>
    <w:p w14:paraId="17767F03" w14:textId="77777777" w:rsidR="00680505" w:rsidRPr="00E56027" w:rsidRDefault="00680505" w:rsidP="00E56027">
      <w:pPr>
        <w:pStyle w:val="a6"/>
        <w:overflowPunct w:val="0"/>
        <w:autoSpaceDE w:val="0"/>
        <w:autoSpaceDN w:val="0"/>
        <w:spacing w:after="0" w:line="240" w:lineRule="auto"/>
        <w:jc w:val="both"/>
        <w:rPr>
          <w:rFonts w:ascii="Times New Roman" w:hAnsi="Times New Roman" w:cs="Times New Roman"/>
          <w:sz w:val="24"/>
          <w:szCs w:val="24"/>
          <w:lang w:val="en-US"/>
        </w:rPr>
      </w:pPr>
    </w:p>
    <w:p w14:paraId="1016849C" w14:textId="4989C54B" w:rsidR="00F25CA9" w:rsidRDefault="008043B8"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lastRenderedPageBreak/>
        <w:t>The</w:t>
      </w:r>
      <w:r w:rsidR="00A86AE6" w:rsidRPr="00E56027">
        <w:rPr>
          <w:rFonts w:ascii="Times New Roman" w:hAnsi="Times New Roman" w:cs="Times New Roman"/>
          <w:sz w:val="24"/>
          <w:szCs w:val="24"/>
          <w:lang w:val="en-US"/>
        </w:rPr>
        <w:t>re are clear decisions from the</w:t>
      </w:r>
      <w:r w:rsidR="009321A3" w:rsidRPr="00E56027">
        <w:rPr>
          <w:rFonts w:ascii="Times New Roman" w:hAnsi="Times New Roman" w:cs="Times New Roman"/>
          <w:sz w:val="24"/>
          <w:szCs w:val="24"/>
          <w:lang w:val="en-US"/>
        </w:rPr>
        <w:t xml:space="preserve"> Board of Review that the following</w:t>
      </w:r>
      <w:r w:rsidR="002821A9" w:rsidRPr="00E56027">
        <w:rPr>
          <w:rFonts w:ascii="Times New Roman" w:hAnsi="Times New Roman" w:cs="Times New Roman"/>
          <w:sz w:val="24"/>
          <w:szCs w:val="24"/>
          <w:lang w:val="en-US"/>
        </w:rPr>
        <w:t xml:space="preserve"> reasons</w:t>
      </w:r>
      <w:r w:rsidR="009321A3" w:rsidRPr="00E56027">
        <w:rPr>
          <w:rFonts w:ascii="Times New Roman" w:hAnsi="Times New Roman" w:cs="Times New Roman"/>
          <w:sz w:val="24"/>
          <w:szCs w:val="24"/>
          <w:lang w:val="en-US"/>
        </w:rPr>
        <w:t xml:space="preserve"> do </w:t>
      </w:r>
      <w:r w:rsidR="009321A3" w:rsidRPr="007B792E">
        <w:rPr>
          <w:rFonts w:ascii="Times New Roman" w:hAnsi="Times New Roman" w:cs="Times New Roman"/>
          <w:iCs/>
          <w:sz w:val="24"/>
          <w:szCs w:val="24"/>
          <w:lang w:val="en-US"/>
        </w:rPr>
        <w:t>not</w:t>
      </w:r>
      <w:r w:rsidR="009321A3" w:rsidRPr="00E56027">
        <w:rPr>
          <w:rFonts w:ascii="Times New Roman" w:hAnsi="Times New Roman" w:cs="Times New Roman"/>
          <w:sz w:val="24"/>
          <w:szCs w:val="24"/>
          <w:lang w:val="en-US"/>
        </w:rPr>
        <w:t xml:space="preserve"> amount to </w:t>
      </w:r>
      <w:r w:rsidR="00F25CA9" w:rsidRPr="00E56027">
        <w:rPr>
          <w:rFonts w:ascii="Times New Roman" w:hAnsi="Times New Roman" w:cs="Times New Roman"/>
          <w:sz w:val="24"/>
          <w:szCs w:val="24"/>
          <w:lang w:val="en-US"/>
        </w:rPr>
        <w:t>a reasonable cause that justify an extension of time under section 66(1A) of the Ordinance:</w:t>
      </w:r>
    </w:p>
    <w:p w14:paraId="4562BC17" w14:textId="0C126690" w:rsidR="00E56027" w:rsidRPr="00E56027" w:rsidRDefault="00E56027" w:rsidP="00E56027">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56B69A2A" w14:textId="69E1CAA8" w:rsidR="00680505" w:rsidRDefault="0003303D" w:rsidP="00E56027">
      <w:pPr>
        <w:pStyle w:val="a6"/>
        <w:tabs>
          <w:tab w:val="left" w:pos="1932"/>
        </w:tabs>
        <w:overflowPunct w:val="0"/>
        <w:autoSpaceDE w:val="0"/>
        <w:autoSpaceDN w:val="0"/>
        <w:spacing w:after="0" w:line="240" w:lineRule="auto"/>
        <w:ind w:leftChars="638" w:left="1980" w:hangingChars="240" w:hanging="576"/>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(a)</w:t>
      </w:r>
      <w:r w:rsidRPr="00E56027">
        <w:rPr>
          <w:rFonts w:ascii="Times New Roman" w:hAnsi="Times New Roman" w:cs="Times New Roman"/>
          <w:sz w:val="24"/>
          <w:szCs w:val="24"/>
          <w:lang w:val="en-US"/>
        </w:rPr>
        <w:tab/>
      </w:r>
      <w:r w:rsidR="00BE1328" w:rsidRPr="00E56027">
        <w:rPr>
          <w:rFonts w:ascii="Times New Roman" w:hAnsi="Times New Roman" w:cs="Times New Roman"/>
          <w:sz w:val="24"/>
          <w:szCs w:val="24"/>
          <w:lang w:val="en-US"/>
        </w:rPr>
        <w:t xml:space="preserve">the appellant </w:t>
      </w:r>
      <w:r w:rsidR="00556255" w:rsidRPr="00E56027">
        <w:rPr>
          <w:rFonts w:ascii="Times New Roman" w:hAnsi="Times New Roman" w:cs="Times New Roman"/>
          <w:sz w:val="24"/>
          <w:szCs w:val="24"/>
          <w:lang w:val="en-US"/>
        </w:rPr>
        <w:t>was</w:t>
      </w:r>
      <w:r w:rsidR="00083C3C" w:rsidRPr="00E56027">
        <w:rPr>
          <w:rFonts w:ascii="Times New Roman" w:hAnsi="Times New Roman" w:cs="Times New Roman"/>
          <w:sz w:val="24"/>
          <w:szCs w:val="24"/>
          <w:lang w:val="en-US"/>
        </w:rPr>
        <w:t xml:space="preserve"> travelling</w:t>
      </w:r>
      <w:r w:rsidR="00FA4F4F" w:rsidRPr="00E56027">
        <w:rPr>
          <w:rFonts w:ascii="Times New Roman" w:hAnsi="Times New Roman" w:cs="Times New Roman"/>
          <w:sz w:val="24"/>
          <w:szCs w:val="24"/>
          <w:lang w:val="en-US"/>
        </w:rPr>
        <w:t xml:space="preserve"> for his wife’s operation and treatment, his household </w:t>
      </w:r>
      <w:r w:rsidR="00EF0F28" w:rsidRPr="00E56027">
        <w:rPr>
          <w:rFonts w:ascii="Times New Roman" w:hAnsi="Times New Roman" w:cs="Times New Roman"/>
          <w:sz w:val="24"/>
          <w:szCs w:val="24"/>
          <w:lang w:val="en-US"/>
        </w:rPr>
        <w:t>and personal effects were in storage</w:t>
      </w:r>
      <w:r w:rsidR="00083C3C" w:rsidRPr="00E56027">
        <w:rPr>
          <w:rFonts w:ascii="Times New Roman" w:hAnsi="Times New Roman" w:cs="Times New Roman"/>
          <w:sz w:val="24"/>
          <w:szCs w:val="24"/>
          <w:lang w:val="en-US"/>
        </w:rPr>
        <w:t xml:space="preserve"> or one’s tax aff</w:t>
      </w:r>
      <w:r w:rsidR="009122A9" w:rsidRPr="00E56027">
        <w:rPr>
          <w:rFonts w:ascii="Times New Roman" w:hAnsi="Times New Roman" w:cs="Times New Roman"/>
          <w:sz w:val="24"/>
          <w:szCs w:val="24"/>
          <w:lang w:val="en-US"/>
        </w:rPr>
        <w:t>airs are complex</w:t>
      </w:r>
      <w:r w:rsidRPr="00E56027">
        <w:rPr>
          <w:rFonts w:ascii="Times New Roman" w:hAnsi="Times New Roman" w:cs="Times New Roman"/>
          <w:sz w:val="24"/>
          <w:szCs w:val="24"/>
          <w:lang w:val="en-US"/>
        </w:rPr>
        <w:t xml:space="preserve"> (</w:t>
      </w:r>
      <w:r w:rsidR="00772653" w:rsidRPr="00177731">
        <w:rPr>
          <w:rFonts w:ascii="Times New Roman" w:hAnsi="Times New Roman" w:cs="Times New Roman"/>
          <w:iCs/>
          <w:sz w:val="24"/>
          <w:szCs w:val="24"/>
          <w:u w:val="single"/>
          <w:lang w:val="en-US"/>
        </w:rPr>
        <w:t>D33/07</w:t>
      </w:r>
      <w:r w:rsidR="00E56027">
        <w:rPr>
          <w:rFonts w:ascii="Times New Roman" w:hAnsi="Times New Roman" w:cs="Times New Roman"/>
          <w:iCs/>
          <w:sz w:val="24"/>
          <w:szCs w:val="24"/>
          <w:lang w:val="en-US"/>
        </w:rPr>
        <w:t>,</w:t>
      </w:r>
      <w:r w:rsidR="00DF10FB" w:rsidRPr="00E56027">
        <w:rPr>
          <w:rFonts w:ascii="Times New Roman" w:hAnsi="Times New Roman" w:cs="Times New Roman"/>
          <w:sz w:val="24"/>
          <w:szCs w:val="24"/>
          <w:lang w:val="en-US"/>
        </w:rPr>
        <w:t xml:space="preserve"> </w:t>
      </w:r>
      <w:r w:rsidR="00D7784E" w:rsidRPr="00E56027">
        <w:rPr>
          <w:rFonts w:ascii="Times New Roman" w:hAnsi="Times New Roman" w:cs="Times New Roman"/>
          <w:sz w:val="24"/>
          <w:szCs w:val="24"/>
          <w:lang w:val="en-US"/>
        </w:rPr>
        <w:t>(</w:t>
      </w:r>
      <w:r w:rsidR="000F6A72" w:rsidRPr="00E56027">
        <w:rPr>
          <w:rFonts w:ascii="Times New Roman" w:hAnsi="Times New Roman" w:cs="Times New Roman"/>
          <w:sz w:val="24"/>
          <w:szCs w:val="24"/>
          <w:lang w:val="en-US"/>
        </w:rPr>
        <w:t xml:space="preserve">2007-08) </w:t>
      </w:r>
      <w:r w:rsidR="00E56027" w:rsidRPr="00E56027">
        <w:rPr>
          <w:rFonts w:ascii="Times New Roman" w:hAnsi="Times New Roman" w:cs="Times New Roman"/>
          <w:sz w:val="24"/>
          <w:szCs w:val="24"/>
          <w:lang w:val="en-US"/>
        </w:rPr>
        <w:t>IRBRD</w:t>
      </w:r>
      <w:r w:rsidR="00E56027">
        <w:rPr>
          <w:rFonts w:ascii="Times New Roman" w:hAnsi="Times New Roman" w:cs="Times New Roman"/>
          <w:sz w:val="24"/>
          <w:szCs w:val="24"/>
          <w:lang w:val="en-US"/>
        </w:rPr>
        <w:t xml:space="preserve">, </w:t>
      </w:r>
      <w:proofErr w:type="spellStart"/>
      <w:r w:rsidR="00E56027">
        <w:rPr>
          <w:rFonts w:ascii="Times New Roman" w:hAnsi="Times New Roman" w:cs="Times New Roman"/>
          <w:sz w:val="24"/>
          <w:szCs w:val="24"/>
          <w:lang w:val="en-US"/>
        </w:rPr>
        <w:t>vol</w:t>
      </w:r>
      <w:proofErr w:type="spellEnd"/>
      <w:r w:rsidR="00E56027">
        <w:rPr>
          <w:rFonts w:ascii="Times New Roman" w:hAnsi="Times New Roman" w:cs="Times New Roman"/>
          <w:sz w:val="24"/>
          <w:szCs w:val="24"/>
          <w:lang w:val="en-US"/>
        </w:rPr>
        <w:t xml:space="preserve"> </w:t>
      </w:r>
      <w:r w:rsidR="000F6A72" w:rsidRPr="00E56027">
        <w:rPr>
          <w:rFonts w:ascii="Times New Roman" w:hAnsi="Times New Roman" w:cs="Times New Roman"/>
          <w:sz w:val="24"/>
          <w:szCs w:val="24"/>
          <w:lang w:val="en-US"/>
        </w:rPr>
        <w:t>22</w:t>
      </w:r>
      <w:r w:rsidR="00E56027">
        <w:rPr>
          <w:rFonts w:ascii="Times New Roman" w:hAnsi="Times New Roman" w:cs="Times New Roman"/>
          <w:sz w:val="24"/>
          <w:szCs w:val="24"/>
          <w:lang w:val="en-US"/>
        </w:rPr>
        <w:t>,</w:t>
      </w:r>
      <w:r w:rsidR="000F6A72" w:rsidRPr="00E56027">
        <w:rPr>
          <w:rFonts w:ascii="Times New Roman" w:hAnsi="Times New Roman" w:cs="Times New Roman"/>
          <w:sz w:val="24"/>
          <w:szCs w:val="24"/>
          <w:lang w:val="en-US"/>
        </w:rPr>
        <w:t xml:space="preserve"> 791);</w:t>
      </w:r>
    </w:p>
    <w:p w14:paraId="203F6CEC" w14:textId="77777777" w:rsidR="00E56027" w:rsidRPr="00E56027" w:rsidRDefault="00E56027" w:rsidP="00E56027">
      <w:pPr>
        <w:pStyle w:val="a6"/>
        <w:tabs>
          <w:tab w:val="left" w:pos="1932"/>
        </w:tabs>
        <w:overflowPunct w:val="0"/>
        <w:autoSpaceDE w:val="0"/>
        <w:autoSpaceDN w:val="0"/>
        <w:spacing w:after="0" w:line="240" w:lineRule="auto"/>
        <w:ind w:leftChars="638" w:left="1980" w:hangingChars="240" w:hanging="576"/>
        <w:jc w:val="both"/>
        <w:rPr>
          <w:rFonts w:ascii="Times New Roman" w:hAnsi="Times New Roman" w:cs="Times New Roman"/>
          <w:sz w:val="24"/>
          <w:szCs w:val="24"/>
          <w:lang w:val="en-US"/>
        </w:rPr>
      </w:pPr>
    </w:p>
    <w:p w14:paraId="0DA2781B" w14:textId="4934FCF6" w:rsidR="000F6A72" w:rsidRDefault="000F6A72" w:rsidP="00E56027">
      <w:pPr>
        <w:pStyle w:val="a6"/>
        <w:tabs>
          <w:tab w:val="left" w:pos="1932"/>
        </w:tabs>
        <w:overflowPunct w:val="0"/>
        <w:autoSpaceDE w:val="0"/>
        <w:autoSpaceDN w:val="0"/>
        <w:spacing w:after="0" w:line="240" w:lineRule="auto"/>
        <w:ind w:leftChars="638" w:left="1980" w:hangingChars="240" w:hanging="576"/>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(b)</w:t>
      </w:r>
      <w:r w:rsidRPr="00E56027">
        <w:rPr>
          <w:rFonts w:ascii="Times New Roman" w:hAnsi="Times New Roman" w:cs="Times New Roman"/>
          <w:sz w:val="24"/>
          <w:szCs w:val="24"/>
          <w:lang w:val="en-US"/>
        </w:rPr>
        <w:tab/>
      </w:r>
      <w:r w:rsidR="00847236" w:rsidRPr="00E56027">
        <w:rPr>
          <w:rFonts w:ascii="Times New Roman" w:hAnsi="Times New Roman" w:cs="Times New Roman"/>
          <w:sz w:val="24"/>
          <w:szCs w:val="24"/>
          <w:lang w:val="en-US"/>
        </w:rPr>
        <w:t xml:space="preserve">further time was required </w:t>
      </w:r>
      <w:r w:rsidR="00EB5AD4" w:rsidRPr="00E56027">
        <w:rPr>
          <w:rFonts w:ascii="Times New Roman" w:hAnsi="Times New Roman" w:cs="Times New Roman"/>
          <w:sz w:val="24"/>
          <w:szCs w:val="24"/>
          <w:lang w:val="en-US"/>
        </w:rPr>
        <w:t xml:space="preserve">to gather information including researching and taking advice to substantiate an appeal </w:t>
      </w:r>
      <w:r w:rsidR="00E0055A" w:rsidRPr="00E56027">
        <w:rPr>
          <w:rFonts w:ascii="Times New Roman" w:hAnsi="Times New Roman" w:cs="Times New Roman"/>
          <w:sz w:val="24"/>
          <w:szCs w:val="24"/>
          <w:lang w:val="en-US"/>
        </w:rPr>
        <w:t>(</w:t>
      </w:r>
      <w:r w:rsidR="00E0055A" w:rsidRPr="00E56027">
        <w:rPr>
          <w:rFonts w:ascii="Times New Roman" w:hAnsi="Times New Roman" w:cs="Times New Roman"/>
          <w:iCs/>
          <w:sz w:val="24"/>
          <w:szCs w:val="24"/>
          <w:u w:val="single"/>
          <w:lang w:val="en-US"/>
        </w:rPr>
        <w:t>D14/06</w:t>
      </w:r>
      <w:r w:rsidR="00E56027">
        <w:rPr>
          <w:rFonts w:ascii="Times New Roman" w:hAnsi="Times New Roman" w:cs="Times New Roman"/>
          <w:iCs/>
          <w:sz w:val="24"/>
          <w:szCs w:val="24"/>
          <w:lang w:val="en-US"/>
        </w:rPr>
        <w:t>,</w:t>
      </w:r>
      <w:r w:rsidR="00E0055A" w:rsidRPr="00E56027">
        <w:rPr>
          <w:rFonts w:ascii="Times New Roman" w:hAnsi="Times New Roman" w:cs="Times New Roman"/>
          <w:sz w:val="24"/>
          <w:szCs w:val="24"/>
          <w:lang w:val="en-US"/>
        </w:rPr>
        <w:t xml:space="preserve"> </w:t>
      </w:r>
      <w:r w:rsidR="006F7D47" w:rsidRPr="00E56027">
        <w:rPr>
          <w:rFonts w:ascii="Times New Roman" w:hAnsi="Times New Roman" w:cs="Times New Roman"/>
          <w:sz w:val="24"/>
          <w:szCs w:val="24"/>
          <w:lang w:val="en-US"/>
        </w:rPr>
        <w:t xml:space="preserve">(2006-07) </w:t>
      </w:r>
      <w:r w:rsidR="00E56027" w:rsidRPr="00E56027">
        <w:rPr>
          <w:rFonts w:ascii="Times New Roman" w:hAnsi="Times New Roman" w:cs="Times New Roman"/>
          <w:sz w:val="24"/>
          <w:szCs w:val="24"/>
          <w:lang w:val="en-US"/>
        </w:rPr>
        <w:t>IRBRD</w:t>
      </w:r>
      <w:r w:rsidR="00E56027">
        <w:rPr>
          <w:rFonts w:ascii="Times New Roman" w:hAnsi="Times New Roman" w:cs="Times New Roman"/>
          <w:sz w:val="24"/>
          <w:szCs w:val="24"/>
          <w:lang w:val="en-US"/>
        </w:rPr>
        <w:t xml:space="preserve">, </w:t>
      </w:r>
      <w:proofErr w:type="spellStart"/>
      <w:r w:rsidR="00E56027">
        <w:rPr>
          <w:rFonts w:ascii="Times New Roman" w:hAnsi="Times New Roman" w:cs="Times New Roman"/>
          <w:sz w:val="24"/>
          <w:szCs w:val="24"/>
          <w:lang w:val="en-US"/>
        </w:rPr>
        <w:t>vol</w:t>
      </w:r>
      <w:proofErr w:type="spellEnd"/>
      <w:r w:rsidR="00E56027" w:rsidRPr="00E56027">
        <w:rPr>
          <w:rFonts w:ascii="Times New Roman" w:hAnsi="Times New Roman" w:cs="Times New Roman"/>
          <w:sz w:val="24"/>
          <w:szCs w:val="24"/>
          <w:lang w:val="en-US"/>
        </w:rPr>
        <w:t xml:space="preserve"> </w:t>
      </w:r>
      <w:r w:rsidR="006F7D47" w:rsidRPr="00E56027">
        <w:rPr>
          <w:rFonts w:ascii="Times New Roman" w:hAnsi="Times New Roman" w:cs="Times New Roman"/>
          <w:sz w:val="24"/>
          <w:szCs w:val="24"/>
          <w:lang w:val="en-US"/>
        </w:rPr>
        <w:t>21</w:t>
      </w:r>
      <w:r w:rsidR="00E56027">
        <w:rPr>
          <w:rFonts w:ascii="Times New Roman" w:hAnsi="Times New Roman" w:cs="Times New Roman"/>
          <w:sz w:val="24"/>
          <w:szCs w:val="24"/>
          <w:lang w:val="en-US"/>
        </w:rPr>
        <w:t>,</w:t>
      </w:r>
      <w:r w:rsidR="006F7D47" w:rsidRPr="00E56027">
        <w:rPr>
          <w:rFonts w:ascii="Times New Roman" w:hAnsi="Times New Roman" w:cs="Times New Roman"/>
          <w:sz w:val="24"/>
          <w:szCs w:val="24"/>
          <w:lang w:val="en-US"/>
        </w:rPr>
        <w:t xml:space="preserve"> 371);</w:t>
      </w:r>
    </w:p>
    <w:p w14:paraId="388288B6" w14:textId="77777777" w:rsidR="00E56027" w:rsidRPr="00E56027" w:rsidRDefault="00E56027" w:rsidP="00E56027">
      <w:pPr>
        <w:pStyle w:val="a6"/>
        <w:tabs>
          <w:tab w:val="left" w:pos="1932"/>
        </w:tabs>
        <w:overflowPunct w:val="0"/>
        <w:autoSpaceDE w:val="0"/>
        <w:autoSpaceDN w:val="0"/>
        <w:spacing w:after="0" w:line="240" w:lineRule="auto"/>
        <w:ind w:leftChars="638" w:left="1980" w:hangingChars="240" w:hanging="576"/>
        <w:jc w:val="both"/>
        <w:rPr>
          <w:rFonts w:ascii="Times New Roman" w:hAnsi="Times New Roman" w:cs="Times New Roman"/>
          <w:sz w:val="24"/>
          <w:szCs w:val="24"/>
          <w:lang w:val="en-US"/>
        </w:rPr>
      </w:pPr>
    </w:p>
    <w:p w14:paraId="75D1C182" w14:textId="315F189A" w:rsidR="009D2148" w:rsidRDefault="006F7D47" w:rsidP="00E56027">
      <w:pPr>
        <w:pStyle w:val="a6"/>
        <w:tabs>
          <w:tab w:val="left" w:pos="1932"/>
        </w:tabs>
        <w:overflowPunct w:val="0"/>
        <w:autoSpaceDE w:val="0"/>
        <w:autoSpaceDN w:val="0"/>
        <w:spacing w:after="0" w:line="240" w:lineRule="auto"/>
        <w:ind w:leftChars="638" w:left="1980" w:hangingChars="240" w:hanging="576"/>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(c)</w:t>
      </w:r>
      <w:r w:rsidRPr="00E56027">
        <w:rPr>
          <w:rFonts w:ascii="Times New Roman" w:hAnsi="Times New Roman" w:cs="Times New Roman"/>
          <w:sz w:val="24"/>
          <w:szCs w:val="24"/>
          <w:lang w:val="en-US"/>
        </w:rPr>
        <w:tab/>
      </w:r>
      <w:r w:rsidR="000B229D" w:rsidRPr="00E56027">
        <w:rPr>
          <w:rFonts w:ascii="Times New Roman" w:hAnsi="Times New Roman" w:cs="Times New Roman"/>
          <w:sz w:val="24"/>
          <w:szCs w:val="24"/>
          <w:lang w:val="en-US"/>
        </w:rPr>
        <w:t xml:space="preserve">the appellant was </w:t>
      </w:r>
      <w:r w:rsidR="001B3839" w:rsidRPr="00E56027">
        <w:rPr>
          <w:rFonts w:ascii="Times New Roman" w:hAnsi="Times New Roman" w:cs="Times New Roman"/>
          <w:sz w:val="24"/>
          <w:szCs w:val="24"/>
          <w:lang w:val="en-US"/>
        </w:rPr>
        <w:t xml:space="preserve">not familiar with Hong Kong tax </w:t>
      </w:r>
      <w:r w:rsidR="000B229D" w:rsidRPr="00E56027">
        <w:rPr>
          <w:rFonts w:ascii="Times New Roman" w:hAnsi="Times New Roman" w:cs="Times New Roman"/>
          <w:sz w:val="24"/>
          <w:szCs w:val="24"/>
          <w:lang w:val="en-US"/>
        </w:rPr>
        <w:t xml:space="preserve">laws and required time to sort </w:t>
      </w:r>
      <w:r w:rsidR="00D3320F" w:rsidRPr="00E56027">
        <w:rPr>
          <w:rFonts w:ascii="Times New Roman" w:hAnsi="Times New Roman" w:cs="Times New Roman"/>
          <w:sz w:val="24"/>
          <w:szCs w:val="24"/>
          <w:lang w:val="en-US"/>
        </w:rPr>
        <w:t>out certain issues (</w:t>
      </w:r>
      <w:r w:rsidR="00D3320F" w:rsidRPr="00E56027">
        <w:rPr>
          <w:rFonts w:ascii="Times New Roman" w:hAnsi="Times New Roman" w:cs="Times New Roman"/>
          <w:iCs/>
          <w:sz w:val="24"/>
          <w:szCs w:val="24"/>
          <w:u w:val="single"/>
          <w:lang w:val="en-US"/>
        </w:rPr>
        <w:t>D55/09</w:t>
      </w:r>
      <w:r w:rsidR="00E56027">
        <w:rPr>
          <w:rFonts w:ascii="Times New Roman" w:hAnsi="Times New Roman" w:cs="Times New Roman"/>
          <w:iCs/>
          <w:sz w:val="24"/>
          <w:szCs w:val="24"/>
          <w:lang w:val="en-US"/>
        </w:rPr>
        <w:t>,</w:t>
      </w:r>
      <w:r w:rsidR="00E155F4" w:rsidRPr="00E56027">
        <w:rPr>
          <w:rFonts w:ascii="Times New Roman" w:hAnsi="Times New Roman" w:cs="Times New Roman"/>
          <w:sz w:val="24"/>
          <w:szCs w:val="24"/>
          <w:lang w:val="en-US"/>
        </w:rPr>
        <w:t xml:space="preserve"> (2009-10) </w:t>
      </w:r>
      <w:r w:rsidR="00E56027" w:rsidRPr="00E56027">
        <w:rPr>
          <w:rFonts w:ascii="Times New Roman" w:hAnsi="Times New Roman" w:cs="Times New Roman"/>
          <w:sz w:val="24"/>
          <w:szCs w:val="24"/>
          <w:lang w:val="en-US"/>
        </w:rPr>
        <w:t>IRBRD</w:t>
      </w:r>
      <w:r w:rsidR="00E56027">
        <w:rPr>
          <w:rFonts w:ascii="Times New Roman" w:hAnsi="Times New Roman" w:cs="Times New Roman"/>
          <w:sz w:val="24"/>
          <w:szCs w:val="24"/>
          <w:lang w:val="en-US"/>
        </w:rPr>
        <w:t xml:space="preserve">, </w:t>
      </w:r>
      <w:proofErr w:type="spellStart"/>
      <w:r w:rsidR="00E56027">
        <w:rPr>
          <w:rFonts w:ascii="Times New Roman" w:hAnsi="Times New Roman" w:cs="Times New Roman"/>
          <w:sz w:val="24"/>
          <w:szCs w:val="24"/>
          <w:lang w:val="en-US"/>
        </w:rPr>
        <w:t>vol</w:t>
      </w:r>
      <w:proofErr w:type="spellEnd"/>
      <w:r w:rsidR="00E56027" w:rsidRPr="00E56027">
        <w:rPr>
          <w:rFonts w:ascii="Times New Roman" w:hAnsi="Times New Roman" w:cs="Times New Roman"/>
          <w:sz w:val="24"/>
          <w:szCs w:val="24"/>
          <w:lang w:val="en-US"/>
        </w:rPr>
        <w:t xml:space="preserve"> </w:t>
      </w:r>
      <w:r w:rsidR="00E155F4" w:rsidRPr="00E56027">
        <w:rPr>
          <w:rFonts w:ascii="Times New Roman" w:hAnsi="Times New Roman" w:cs="Times New Roman"/>
          <w:sz w:val="24"/>
          <w:szCs w:val="24"/>
          <w:lang w:val="en-US"/>
        </w:rPr>
        <w:t>24</w:t>
      </w:r>
      <w:r w:rsidR="00E56027">
        <w:rPr>
          <w:rFonts w:ascii="Times New Roman" w:hAnsi="Times New Roman" w:cs="Times New Roman"/>
          <w:sz w:val="24"/>
          <w:szCs w:val="24"/>
          <w:lang w:val="en-US"/>
        </w:rPr>
        <w:t>,</w:t>
      </w:r>
      <w:r w:rsidR="00E155F4" w:rsidRPr="00E56027">
        <w:rPr>
          <w:rFonts w:ascii="Times New Roman" w:hAnsi="Times New Roman" w:cs="Times New Roman"/>
          <w:sz w:val="24"/>
          <w:szCs w:val="24"/>
          <w:lang w:val="en-US"/>
        </w:rPr>
        <w:t xml:space="preserve"> 993</w:t>
      </w:r>
      <w:r w:rsidR="00D3320F" w:rsidRPr="00E56027">
        <w:rPr>
          <w:rFonts w:ascii="Times New Roman" w:hAnsi="Times New Roman" w:cs="Times New Roman"/>
          <w:sz w:val="24"/>
          <w:szCs w:val="24"/>
          <w:lang w:val="en-US"/>
        </w:rPr>
        <w:t>)</w:t>
      </w:r>
      <w:r w:rsidR="009D2148" w:rsidRPr="00E56027">
        <w:rPr>
          <w:rFonts w:ascii="Times New Roman" w:hAnsi="Times New Roman" w:cs="Times New Roman"/>
          <w:sz w:val="24"/>
          <w:szCs w:val="24"/>
          <w:lang w:val="en-US"/>
        </w:rPr>
        <w:t>;</w:t>
      </w:r>
    </w:p>
    <w:p w14:paraId="00E8F3F1" w14:textId="77777777" w:rsidR="00E56027" w:rsidRPr="00E56027" w:rsidRDefault="00E56027" w:rsidP="00E56027">
      <w:pPr>
        <w:pStyle w:val="a6"/>
        <w:tabs>
          <w:tab w:val="left" w:pos="1932"/>
        </w:tabs>
        <w:overflowPunct w:val="0"/>
        <w:autoSpaceDE w:val="0"/>
        <w:autoSpaceDN w:val="0"/>
        <w:spacing w:after="0" w:line="240" w:lineRule="auto"/>
        <w:ind w:leftChars="638" w:left="1980" w:hangingChars="240" w:hanging="576"/>
        <w:jc w:val="both"/>
        <w:rPr>
          <w:rFonts w:ascii="Times New Roman" w:hAnsi="Times New Roman" w:cs="Times New Roman"/>
          <w:sz w:val="24"/>
          <w:szCs w:val="24"/>
          <w:lang w:val="en-US"/>
        </w:rPr>
      </w:pPr>
    </w:p>
    <w:p w14:paraId="35395F42" w14:textId="250A22D5" w:rsidR="006F7D47" w:rsidRPr="00E56027" w:rsidRDefault="009D2148" w:rsidP="00E56027">
      <w:pPr>
        <w:pStyle w:val="a6"/>
        <w:tabs>
          <w:tab w:val="left" w:pos="1932"/>
        </w:tabs>
        <w:overflowPunct w:val="0"/>
        <w:autoSpaceDE w:val="0"/>
        <w:autoSpaceDN w:val="0"/>
        <w:spacing w:after="0" w:line="240" w:lineRule="auto"/>
        <w:ind w:leftChars="638" w:left="1980" w:hangingChars="240" w:hanging="576"/>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(d)</w:t>
      </w:r>
      <w:r w:rsidRPr="00E56027">
        <w:rPr>
          <w:rFonts w:ascii="Times New Roman" w:hAnsi="Times New Roman" w:cs="Times New Roman"/>
          <w:sz w:val="24"/>
          <w:szCs w:val="24"/>
          <w:lang w:val="en-US"/>
        </w:rPr>
        <w:tab/>
        <w:t xml:space="preserve">the director of </w:t>
      </w:r>
      <w:r w:rsidR="002E34E5" w:rsidRPr="00E56027">
        <w:rPr>
          <w:rFonts w:ascii="Times New Roman" w:hAnsi="Times New Roman" w:cs="Times New Roman"/>
          <w:sz w:val="24"/>
          <w:szCs w:val="24"/>
          <w:lang w:val="en-US"/>
        </w:rPr>
        <w:t xml:space="preserve">the appellant was out of Hong Kong and </w:t>
      </w:r>
      <w:r w:rsidR="009E409E" w:rsidRPr="00E56027">
        <w:rPr>
          <w:rFonts w:ascii="Times New Roman" w:hAnsi="Times New Roman" w:cs="Times New Roman"/>
          <w:sz w:val="24"/>
          <w:szCs w:val="24"/>
          <w:lang w:val="en-US"/>
        </w:rPr>
        <w:t xml:space="preserve">more time </w:t>
      </w:r>
      <w:r w:rsidR="00057FB2" w:rsidRPr="00E56027">
        <w:rPr>
          <w:rFonts w:ascii="Times New Roman" w:hAnsi="Times New Roman" w:cs="Times New Roman"/>
          <w:sz w:val="24"/>
          <w:szCs w:val="24"/>
          <w:lang w:val="en-US"/>
        </w:rPr>
        <w:t>for legal consultation was needed</w:t>
      </w:r>
      <w:r w:rsidR="00F029B3" w:rsidRPr="00E56027">
        <w:rPr>
          <w:rFonts w:ascii="Times New Roman" w:hAnsi="Times New Roman" w:cs="Times New Roman"/>
          <w:sz w:val="24"/>
          <w:szCs w:val="24"/>
          <w:lang w:val="en-US"/>
        </w:rPr>
        <w:t xml:space="preserve"> (</w:t>
      </w:r>
      <w:r w:rsidR="00F029B3" w:rsidRPr="00E56027">
        <w:rPr>
          <w:rFonts w:ascii="Times New Roman" w:hAnsi="Times New Roman" w:cs="Times New Roman"/>
          <w:iCs/>
          <w:sz w:val="24"/>
          <w:szCs w:val="24"/>
          <w:u w:val="single"/>
          <w:lang w:val="en-US"/>
        </w:rPr>
        <w:t>D</w:t>
      </w:r>
      <w:r w:rsidR="00C61580" w:rsidRPr="00E56027">
        <w:rPr>
          <w:rFonts w:ascii="Times New Roman" w:hAnsi="Times New Roman" w:cs="Times New Roman"/>
          <w:iCs/>
          <w:sz w:val="24"/>
          <w:szCs w:val="24"/>
          <w:u w:val="single"/>
          <w:lang w:val="en-US"/>
        </w:rPr>
        <w:t>6/15</w:t>
      </w:r>
      <w:r w:rsidR="00E56027">
        <w:rPr>
          <w:rFonts w:ascii="Times New Roman" w:hAnsi="Times New Roman" w:cs="Times New Roman"/>
          <w:iCs/>
          <w:sz w:val="24"/>
          <w:szCs w:val="24"/>
          <w:lang w:val="en-US"/>
        </w:rPr>
        <w:t>,</w:t>
      </w:r>
      <w:r w:rsidR="00C61580" w:rsidRPr="00E56027">
        <w:rPr>
          <w:rFonts w:ascii="Times New Roman" w:hAnsi="Times New Roman" w:cs="Times New Roman"/>
          <w:sz w:val="24"/>
          <w:szCs w:val="24"/>
          <w:lang w:val="en-US"/>
        </w:rPr>
        <w:t xml:space="preserve"> (2015-16</w:t>
      </w:r>
      <w:r w:rsidR="00F029B3" w:rsidRPr="00E56027">
        <w:rPr>
          <w:rFonts w:ascii="Times New Roman" w:hAnsi="Times New Roman" w:cs="Times New Roman"/>
          <w:sz w:val="24"/>
          <w:szCs w:val="24"/>
          <w:lang w:val="en-US"/>
        </w:rPr>
        <w:t>)</w:t>
      </w:r>
      <w:r w:rsidR="00BA2395" w:rsidRPr="00E56027">
        <w:rPr>
          <w:rFonts w:ascii="Times New Roman" w:hAnsi="Times New Roman" w:cs="Times New Roman"/>
          <w:sz w:val="24"/>
          <w:szCs w:val="24"/>
          <w:lang w:val="en-US"/>
        </w:rPr>
        <w:t xml:space="preserve"> </w:t>
      </w:r>
      <w:r w:rsidR="00E56027" w:rsidRPr="00E56027">
        <w:rPr>
          <w:rFonts w:ascii="Times New Roman" w:hAnsi="Times New Roman" w:cs="Times New Roman"/>
          <w:sz w:val="24"/>
          <w:szCs w:val="24"/>
          <w:lang w:val="en-US"/>
        </w:rPr>
        <w:t>IRBRD</w:t>
      </w:r>
      <w:r w:rsidR="00E56027">
        <w:rPr>
          <w:rFonts w:ascii="Times New Roman" w:hAnsi="Times New Roman" w:cs="Times New Roman"/>
          <w:sz w:val="24"/>
          <w:szCs w:val="24"/>
          <w:lang w:val="en-US"/>
        </w:rPr>
        <w:t xml:space="preserve">, </w:t>
      </w:r>
      <w:proofErr w:type="spellStart"/>
      <w:r w:rsidR="00E56027">
        <w:rPr>
          <w:rFonts w:ascii="Times New Roman" w:hAnsi="Times New Roman" w:cs="Times New Roman"/>
          <w:sz w:val="24"/>
          <w:szCs w:val="24"/>
          <w:lang w:val="en-US"/>
        </w:rPr>
        <w:t>vol</w:t>
      </w:r>
      <w:proofErr w:type="spellEnd"/>
      <w:r w:rsidR="00E56027" w:rsidRPr="00E56027">
        <w:rPr>
          <w:rFonts w:ascii="Times New Roman" w:hAnsi="Times New Roman" w:cs="Times New Roman"/>
          <w:sz w:val="24"/>
          <w:szCs w:val="24"/>
          <w:lang w:val="en-US"/>
        </w:rPr>
        <w:t xml:space="preserve"> </w:t>
      </w:r>
      <w:r w:rsidR="00BA2395" w:rsidRPr="00E56027">
        <w:rPr>
          <w:rFonts w:ascii="Times New Roman" w:hAnsi="Times New Roman" w:cs="Times New Roman"/>
          <w:sz w:val="24"/>
          <w:szCs w:val="24"/>
          <w:lang w:val="en-US"/>
        </w:rPr>
        <w:t>30</w:t>
      </w:r>
      <w:r w:rsidR="00E56027">
        <w:rPr>
          <w:rFonts w:ascii="Times New Roman" w:hAnsi="Times New Roman" w:cs="Times New Roman"/>
          <w:sz w:val="24"/>
          <w:szCs w:val="24"/>
          <w:lang w:val="en-US"/>
        </w:rPr>
        <w:t>,</w:t>
      </w:r>
      <w:r w:rsidR="00BA2395" w:rsidRPr="00E56027">
        <w:rPr>
          <w:rFonts w:ascii="Times New Roman" w:hAnsi="Times New Roman" w:cs="Times New Roman"/>
          <w:sz w:val="24"/>
          <w:szCs w:val="24"/>
          <w:lang w:val="en-US"/>
        </w:rPr>
        <w:t xml:space="preserve"> 426)</w:t>
      </w:r>
      <w:r w:rsidR="001D3D08" w:rsidRPr="00E56027">
        <w:rPr>
          <w:rFonts w:ascii="Times New Roman" w:hAnsi="Times New Roman" w:cs="Times New Roman"/>
          <w:sz w:val="24"/>
          <w:szCs w:val="24"/>
          <w:lang w:val="en-US"/>
        </w:rPr>
        <w:t>.</w:t>
      </w:r>
    </w:p>
    <w:p w14:paraId="6FDF4FE1" w14:textId="78CB69CE" w:rsidR="008F1597" w:rsidRPr="00E56027" w:rsidRDefault="008F1597" w:rsidP="00E56027">
      <w:pPr>
        <w:overflowPunct w:val="0"/>
        <w:autoSpaceDE w:val="0"/>
        <w:autoSpaceDN w:val="0"/>
        <w:spacing w:after="0" w:line="240" w:lineRule="auto"/>
        <w:jc w:val="both"/>
        <w:rPr>
          <w:rFonts w:ascii="Times New Roman" w:hAnsi="Times New Roman" w:cs="Times New Roman"/>
          <w:sz w:val="24"/>
          <w:szCs w:val="24"/>
          <w:lang w:val="en-US"/>
        </w:rPr>
      </w:pPr>
    </w:p>
    <w:p w14:paraId="2EA70277" w14:textId="5A177683" w:rsidR="008F1597" w:rsidRPr="00E56027" w:rsidRDefault="008F1597" w:rsidP="00E56027">
      <w:pPr>
        <w:overflowPunct w:val="0"/>
        <w:autoSpaceDE w:val="0"/>
        <w:autoSpaceDN w:val="0"/>
        <w:spacing w:after="0" w:line="240" w:lineRule="auto"/>
        <w:jc w:val="both"/>
        <w:rPr>
          <w:rFonts w:ascii="Times New Roman" w:hAnsi="Times New Roman" w:cs="Times New Roman"/>
          <w:b/>
          <w:bCs/>
          <w:i/>
          <w:iCs/>
          <w:sz w:val="24"/>
          <w:szCs w:val="24"/>
          <w:lang w:val="en-US"/>
        </w:rPr>
      </w:pPr>
      <w:r w:rsidRPr="00E56027">
        <w:rPr>
          <w:rFonts w:ascii="Times New Roman" w:hAnsi="Times New Roman" w:cs="Times New Roman"/>
          <w:b/>
          <w:bCs/>
          <w:i/>
          <w:iCs/>
          <w:sz w:val="24"/>
          <w:szCs w:val="24"/>
          <w:lang w:val="en-US"/>
        </w:rPr>
        <w:t>B2.</w:t>
      </w:r>
      <w:r w:rsidRPr="00E56027">
        <w:rPr>
          <w:rFonts w:ascii="Times New Roman" w:hAnsi="Times New Roman" w:cs="Times New Roman"/>
          <w:b/>
          <w:bCs/>
          <w:i/>
          <w:iCs/>
          <w:sz w:val="24"/>
          <w:szCs w:val="24"/>
          <w:lang w:val="en-US"/>
        </w:rPr>
        <w:tab/>
        <w:t>The</w:t>
      </w:r>
      <w:r w:rsidR="00F6116A" w:rsidRPr="00E56027">
        <w:rPr>
          <w:rFonts w:ascii="Times New Roman" w:hAnsi="Times New Roman" w:cs="Times New Roman"/>
          <w:b/>
          <w:bCs/>
          <w:i/>
          <w:iCs/>
          <w:sz w:val="24"/>
          <w:szCs w:val="24"/>
          <w:lang w:val="en-US"/>
        </w:rPr>
        <w:t xml:space="preserve"> time when the</w:t>
      </w:r>
      <w:r w:rsidRPr="00E56027">
        <w:rPr>
          <w:rFonts w:ascii="Times New Roman" w:hAnsi="Times New Roman" w:cs="Times New Roman"/>
          <w:b/>
          <w:bCs/>
          <w:i/>
          <w:iCs/>
          <w:sz w:val="24"/>
          <w:szCs w:val="24"/>
          <w:lang w:val="en-US"/>
        </w:rPr>
        <w:t xml:space="preserve"> appeal was lodged</w:t>
      </w:r>
    </w:p>
    <w:p w14:paraId="34B59167" w14:textId="77777777" w:rsidR="00E56027" w:rsidRDefault="00E56027" w:rsidP="00E56027">
      <w:pPr>
        <w:pStyle w:val="a6"/>
        <w:overflowPunct w:val="0"/>
        <w:autoSpaceDE w:val="0"/>
        <w:autoSpaceDN w:val="0"/>
        <w:spacing w:after="0" w:line="240" w:lineRule="auto"/>
        <w:jc w:val="both"/>
        <w:rPr>
          <w:rFonts w:ascii="Times New Roman" w:hAnsi="Times New Roman" w:cs="Times New Roman"/>
          <w:sz w:val="24"/>
          <w:szCs w:val="24"/>
          <w:lang w:val="en-US"/>
        </w:rPr>
      </w:pPr>
    </w:p>
    <w:p w14:paraId="444ABA35" w14:textId="38F5471A" w:rsidR="00B02B0E" w:rsidRPr="00E56027" w:rsidRDefault="008F1597"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The Determination with reasons therefor and a statement of facts dated 18 December 2018 was duly served on the Appellant at its designated correspondence address and the address of its authorized representative, Lam &amp; Chui CPA Limited, on 20 December 2018.  Both the Appellant and Lam &amp; Chui CPA Limited had acknowledged receipt of the same on 20 December 2018.  </w:t>
      </w:r>
    </w:p>
    <w:p w14:paraId="16A48011" w14:textId="77777777" w:rsidR="00B02B0E" w:rsidRPr="00E56027" w:rsidRDefault="00B02B0E" w:rsidP="00E56027">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39E89B6C" w14:textId="60B66103" w:rsidR="008F1597" w:rsidRPr="00E56027" w:rsidRDefault="008F1597"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Pursuant to section 66(1</w:t>
      </w:r>
      <w:proofErr w:type="gramStart"/>
      <w:r w:rsidRPr="00E56027">
        <w:rPr>
          <w:rFonts w:ascii="Times New Roman" w:hAnsi="Times New Roman" w:cs="Times New Roman"/>
          <w:sz w:val="24"/>
          <w:szCs w:val="24"/>
          <w:lang w:val="en-US"/>
        </w:rPr>
        <w:t>)(</w:t>
      </w:r>
      <w:proofErr w:type="gramEnd"/>
      <w:r w:rsidRPr="00E56027">
        <w:rPr>
          <w:rFonts w:ascii="Times New Roman" w:hAnsi="Times New Roman" w:cs="Times New Roman"/>
          <w:sz w:val="24"/>
          <w:szCs w:val="24"/>
          <w:lang w:val="en-US"/>
        </w:rPr>
        <w:t xml:space="preserve">a) of the Ordinance, the one-month period within which the </w:t>
      </w:r>
      <w:r w:rsidR="004540D6">
        <w:rPr>
          <w:rFonts w:ascii="Times New Roman" w:hAnsi="Times New Roman" w:cs="Times New Roman"/>
          <w:sz w:val="24"/>
          <w:szCs w:val="24"/>
          <w:lang w:val="en-US"/>
        </w:rPr>
        <w:t>A</w:t>
      </w:r>
      <w:r w:rsidRPr="00E56027">
        <w:rPr>
          <w:rFonts w:ascii="Times New Roman" w:hAnsi="Times New Roman" w:cs="Times New Roman"/>
          <w:sz w:val="24"/>
          <w:szCs w:val="24"/>
          <w:lang w:val="en-US"/>
        </w:rPr>
        <w:t xml:space="preserve">ppellant </w:t>
      </w:r>
      <w:r w:rsidR="00471801">
        <w:rPr>
          <w:rFonts w:ascii="Times New Roman" w:hAnsi="Times New Roman" w:cs="Times New Roman"/>
          <w:sz w:val="24"/>
          <w:szCs w:val="24"/>
          <w:lang w:val="en-US"/>
        </w:rPr>
        <w:t>could</w:t>
      </w:r>
      <w:r w:rsidR="00471801" w:rsidRPr="00E56027">
        <w:rPr>
          <w:rFonts w:ascii="Times New Roman" w:hAnsi="Times New Roman" w:cs="Times New Roman"/>
          <w:sz w:val="24"/>
          <w:szCs w:val="24"/>
          <w:lang w:val="en-US"/>
        </w:rPr>
        <w:t xml:space="preserve"> </w:t>
      </w:r>
      <w:r w:rsidRPr="00E56027">
        <w:rPr>
          <w:rFonts w:ascii="Times New Roman" w:hAnsi="Times New Roman" w:cs="Times New Roman"/>
          <w:sz w:val="24"/>
          <w:szCs w:val="24"/>
          <w:lang w:val="en-US"/>
        </w:rPr>
        <w:t xml:space="preserve">lodge its appeal expired on 20 January 2019.  </w:t>
      </w:r>
    </w:p>
    <w:p w14:paraId="2B9F41AC" w14:textId="77777777" w:rsidR="008F1597" w:rsidRPr="00E56027" w:rsidRDefault="008F1597" w:rsidP="00E56027">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17A7293F" w14:textId="0CE86001" w:rsidR="008F1597" w:rsidRPr="00E56027" w:rsidRDefault="008F1597"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The Appellant’s notice of appeal was dated 24 May 2019 and was received by the </w:t>
      </w:r>
      <w:r w:rsidR="00AD1788" w:rsidRPr="00E56027">
        <w:rPr>
          <w:rFonts w:ascii="Times New Roman" w:hAnsi="Times New Roman" w:cs="Times New Roman"/>
          <w:sz w:val="24"/>
          <w:szCs w:val="24"/>
          <w:lang w:val="en-US"/>
        </w:rPr>
        <w:t>Board</w:t>
      </w:r>
      <w:r w:rsidRPr="00E56027">
        <w:rPr>
          <w:rFonts w:ascii="Times New Roman" w:hAnsi="Times New Roman" w:cs="Times New Roman"/>
          <w:sz w:val="24"/>
          <w:szCs w:val="24"/>
          <w:lang w:val="en-US"/>
        </w:rPr>
        <w:t xml:space="preserve"> on the same date, that is 4 months and 4 days after the statutory time limit.  The Appellant’s notice of appeal was out of time under section 66(1) of the Ordinance.</w:t>
      </w:r>
    </w:p>
    <w:p w14:paraId="02E60D7D" w14:textId="77777777" w:rsidR="008F1597" w:rsidRPr="00E56027" w:rsidRDefault="008F1597" w:rsidP="00E56027">
      <w:pPr>
        <w:pStyle w:val="a6"/>
        <w:overflowPunct w:val="0"/>
        <w:autoSpaceDE w:val="0"/>
        <w:autoSpaceDN w:val="0"/>
        <w:spacing w:after="0" w:line="240" w:lineRule="auto"/>
        <w:jc w:val="both"/>
        <w:rPr>
          <w:rFonts w:ascii="Times New Roman" w:hAnsi="Times New Roman" w:cs="Times New Roman"/>
          <w:sz w:val="24"/>
          <w:szCs w:val="24"/>
          <w:lang w:val="en-US"/>
        </w:rPr>
      </w:pPr>
    </w:p>
    <w:p w14:paraId="022A130E" w14:textId="3945FAA1" w:rsidR="00B13383" w:rsidRPr="00E56027" w:rsidRDefault="004B520E" w:rsidP="00E56027">
      <w:pPr>
        <w:overflowPunct w:val="0"/>
        <w:autoSpaceDE w:val="0"/>
        <w:autoSpaceDN w:val="0"/>
        <w:spacing w:after="0" w:line="240" w:lineRule="auto"/>
        <w:jc w:val="both"/>
        <w:rPr>
          <w:rFonts w:ascii="Times New Roman" w:hAnsi="Times New Roman" w:cs="Times New Roman"/>
          <w:b/>
          <w:bCs/>
          <w:i/>
          <w:iCs/>
          <w:sz w:val="24"/>
          <w:szCs w:val="24"/>
          <w:lang w:val="en-US"/>
        </w:rPr>
      </w:pPr>
      <w:r w:rsidRPr="00E56027">
        <w:rPr>
          <w:rFonts w:ascii="Times New Roman" w:hAnsi="Times New Roman" w:cs="Times New Roman"/>
          <w:b/>
          <w:bCs/>
          <w:i/>
          <w:iCs/>
          <w:sz w:val="24"/>
          <w:szCs w:val="24"/>
          <w:lang w:val="en-US"/>
        </w:rPr>
        <w:t>B3.</w:t>
      </w:r>
      <w:r w:rsidRPr="00E56027">
        <w:rPr>
          <w:rFonts w:ascii="Times New Roman" w:hAnsi="Times New Roman" w:cs="Times New Roman"/>
          <w:b/>
          <w:bCs/>
          <w:i/>
          <w:iCs/>
          <w:sz w:val="24"/>
          <w:szCs w:val="24"/>
          <w:lang w:val="en-US"/>
        </w:rPr>
        <w:tab/>
        <w:t xml:space="preserve">Whether </w:t>
      </w:r>
      <w:r w:rsidR="00B572BB" w:rsidRPr="00E56027">
        <w:rPr>
          <w:rFonts w:ascii="Times New Roman" w:hAnsi="Times New Roman" w:cs="Times New Roman"/>
          <w:b/>
          <w:bCs/>
          <w:i/>
          <w:iCs/>
          <w:sz w:val="24"/>
          <w:szCs w:val="24"/>
          <w:lang w:val="en-US"/>
        </w:rPr>
        <w:t xml:space="preserve">discretion shall be exercised to extend the time </w:t>
      </w:r>
    </w:p>
    <w:p w14:paraId="53872C0F" w14:textId="77777777" w:rsidR="00E56027" w:rsidRDefault="00E56027" w:rsidP="00E56027">
      <w:pPr>
        <w:pStyle w:val="a6"/>
        <w:overflowPunct w:val="0"/>
        <w:autoSpaceDE w:val="0"/>
        <w:autoSpaceDN w:val="0"/>
        <w:spacing w:after="0" w:line="240" w:lineRule="auto"/>
        <w:jc w:val="both"/>
        <w:rPr>
          <w:rFonts w:ascii="Times New Roman" w:hAnsi="Times New Roman" w:cs="Times New Roman"/>
          <w:sz w:val="24"/>
          <w:szCs w:val="24"/>
          <w:lang w:val="en-US"/>
        </w:rPr>
      </w:pPr>
    </w:p>
    <w:p w14:paraId="0A2B7C19" w14:textId="6AD6F523" w:rsidR="00460C46" w:rsidRPr="00E56027" w:rsidRDefault="00460C46"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The Appellant is a company incorporated in Hong Kong.  The first two grounds</w:t>
      </w:r>
      <w:r w:rsidR="00067688" w:rsidRPr="00E56027">
        <w:rPr>
          <w:rFonts w:ascii="Times New Roman" w:hAnsi="Times New Roman" w:cs="Times New Roman"/>
          <w:sz w:val="24"/>
          <w:szCs w:val="24"/>
          <w:lang w:val="en-US"/>
        </w:rPr>
        <w:t xml:space="preserve"> </w:t>
      </w:r>
      <w:r w:rsidR="00424CB2" w:rsidRPr="00E56027">
        <w:rPr>
          <w:rFonts w:ascii="Times New Roman" w:hAnsi="Times New Roman" w:cs="Times New Roman"/>
          <w:sz w:val="24"/>
          <w:szCs w:val="24"/>
          <w:lang w:val="en-US"/>
        </w:rPr>
        <w:t>provided in section 66(1A) of the Ordinance</w:t>
      </w:r>
      <w:r w:rsidRPr="00E56027">
        <w:rPr>
          <w:rFonts w:ascii="Times New Roman" w:hAnsi="Times New Roman" w:cs="Times New Roman"/>
          <w:sz w:val="24"/>
          <w:szCs w:val="24"/>
          <w:lang w:val="en-US"/>
        </w:rPr>
        <w:t xml:space="preserve">, namely (a) illness and (b) absence from Hong Kong </w:t>
      </w:r>
      <w:r w:rsidR="008D1B1D" w:rsidRPr="00E56027">
        <w:rPr>
          <w:rFonts w:ascii="Times New Roman" w:hAnsi="Times New Roman" w:cs="Times New Roman"/>
          <w:sz w:val="24"/>
          <w:szCs w:val="24"/>
          <w:lang w:val="en-US"/>
        </w:rPr>
        <w:t>are not engaged.</w:t>
      </w:r>
    </w:p>
    <w:p w14:paraId="25CC0484" w14:textId="77777777" w:rsidR="008D1B1D" w:rsidRPr="00E56027" w:rsidRDefault="008D1B1D" w:rsidP="00E56027">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6BE883CF" w14:textId="30E2FB52" w:rsidR="004C5D35" w:rsidRPr="00E56027" w:rsidRDefault="00735836"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The </w:t>
      </w:r>
      <w:r w:rsidR="00115EE9" w:rsidRPr="00E56027">
        <w:rPr>
          <w:rFonts w:ascii="Times New Roman" w:hAnsi="Times New Roman" w:cs="Times New Roman"/>
          <w:sz w:val="24"/>
          <w:szCs w:val="24"/>
          <w:lang w:val="en-US"/>
        </w:rPr>
        <w:t>question is whether th</w:t>
      </w:r>
      <w:r w:rsidR="008C3F02" w:rsidRPr="00E56027">
        <w:rPr>
          <w:rFonts w:ascii="Times New Roman" w:hAnsi="Times New Roman" w:cs="Times New Roman"/>
          <w:sz w:val="24"/>
          <w:szCs w:val="24"/>
          <w:lang w:val="en-US"/>
        </w:rPr>
        <w:t xml:space="preserve">is </w:t>
      </w:r>
      <w:r w:rsidR="00EB4F42" w:rsidRPr="00E56027">
        <w:rPr>
          <w:rFonts w:ascii="Times New Roman" w:hAnsi="Times New Roman" w:cs="Times New Roman"/>
          <w:sz w:val="24"/>
          <w:szCs w:val="24"/>
          <w:lang w:val="en-US"/>
        </w:rPr>
        <w:t>B</w:t>
      </w:r>
      <w:r w:rsidR="008C3F02" w:rsidRPr="00E56027">
        <w:rPr>
          <w:rFonts w:ascii="Times New Roman" w:hAnsi="Times New Roman" w:cs="Times New Roman"/>
          <w:sz w:val="24"/>
          <w:szCs w:val="24"/>
          <w:lang w:val="en-US"/>
        </w:rPr>
        <w:t xml:space="preserve">oard is satisfied that the Appellant </w:t>
      </w:r>
      <w:r w:rsidR="00ED3295" w:rsidRPr="00E56027">
        <w:rPr>
          <w:rFonts w:ascii="Times New Roman" w:hAnsi="Times New Roman" w:cs="Times New Roman"/>
          <w:sz w:val="24"/>
          <w:szCs w:val="24"/>
          <w:lang w:val="en-US"/>
        </w:rPr>
        <w:t xml:space="preserve">was </w:t>
      </w:r>
      <w:r w:rsidR="00E56027">
        <w:rPr>
          <w:rFonts w:ascii="Times New Roman" w:hAnsi="Times New Roman" w:cs="Times New Roman"/>
          <w:sz w:val="24"/>
          <w:szCs w:val="24"/>
          <w:lang w:val="en-US"/>
        </w:rPr>
        <w:t>‘</w:t>
      </w:r>
      <w:r w:rsidR="00ED3295" w:rsidRPr="00E56027">
        <w:rPr>
          <w:rFonts w:ascii="Times New Roman" w:hAnsi="Times New Roman" w:cs="Times New Roman"/>
          <w:sz w:val="24"/>
          <w:szCs w:val="24"/>
          <w:lang w:val="en-US"/>
        </w:rPr>
        <w:t xml:space="preserve">prevented </w:t>
      </w:r>
      <w:r w:rsidR="004C5D35" w:rsidRPr="00E56027">
        <w:rPr>
          <w:rFonts w:ascii="Times New Roman" w:hAnsi="Times New Roman" w:cs="Times New Roman"/>
          <w:sz w:val="24"/>
          <w:szCs w:val="24"/>
          <w:lang w:val="en-US"/>
        </w:rPr>
        <w:t>by other reasonable cause</w:t>
      </w:r>
      <w:r w:rsidR="00E56027">
        <w:rPr>
          <w:rFonts w:ascii="Times New Roman" w:hAnsi="Times New Roman" w:cs="Times New Roman"/>
          <w:sz w:val="24"/>
          <w:szCs w:val="24"/>
          <w:lang w:val="en-US"/>
        </w:rPr>
        <w:t>’</w:t>
      </w:r>
      <w:r w:rsidR="004C5D35" w:rsidRPr="00E56027">
        <w:rPr>
          <w:rFonts w:ascii="Times New Roman" w:hAnsi="Times New Roman" w:cs="Times New Roman"/>
          <w:sz w:val="24"/>
          <w:szCs w:val="24"/>
          <w:lang w:val="en-US"/>
        </w:rPr>
        <w:t xml:space="preserve"> from giving the notice of appeal within the one-month statutory time limit.</w:t>
      </w:r>
    </w:p>
    <w:p w14:paraId="5A426FC0" w14:textId="77777777" w:rsidR="001733A4" w:rsidRPr="00E56027" w:rsidRDefault="001733A4" w:rsidP="00E56027">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5FD97B70" w14:textId="6018B338" w:rsidR="009A18CF" w:rsidRPr="00E56027" w:rsidRDefault="00581E25" w:rsidP="00E56027">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In the notice of appeal, the Appellant </w:t>
      </w:r>
      <w:r w:rsidR="00421617" w:rsidRPr="00E56027">
        <w:rPr>
          <w:rFonts w:ascii="Times New Roman" w:hAnsi="Times New Roman" w:cs="Times New Roman"/>
          <w:sz w:val="24"/>
          <w:szCs w:val="24"/>
          <w:lang w:val="en-US"/>
        </w:rPr>
        <w:t xml:space="preserve">stated that it was late in submitting the appeal because it </w:t>
      </w:r>
      <w:r w:rsidR="00471801">
        <w:rPr>
          <w:rFonts w:ascii="Times New Roman" w:hAnsi="Times New Roman" w:cs="Times New Roman"/>
          <w:sz w:val="24"/>
          <w:szCs w:val="24"/>
          <w:lang w:val="en-US"/>
        </w:rPr>
        <w:t>had</w:t>
      </w:r>
      <w:r w:rsidR="00471801" w:rsidRPr="00E56027">
        <w:rPr>
          <w:rFonts w:ascii="Times New Roman" w:hAnsi="Times New Roman" w:cs="Times New Roman"/>
          <w:sz w:val="24"/>
          <w:szCs w:val="24"/>
          <w:lang w:val="en-US"/>
        </w:rPr>
        <w:t xml:space="preserve"> </w:t>
      </w:r>
      <w:r w:rsidR="00421617" w:rsidRPr="00E56027">
        <w:rPr>
          <w:rFonts w:ascii="Times New Roman" w:hAnsi="Times New Roman" w:cs="Times New Roman"/>
          <w:sz w:val="24"/>
          <w:szCs w:val="24"/>
          <w:lang w:val="en-US"/>
        </w:rPr>
        <w:t xml:space="preserve">to contact its previous Chief Executive Officer, </w:t>
      </w:r>
      <w:proofErr w:type="spellStart"/>
      <w:r w:rsidR="00421617" w:rsidRPr="00E56027">
        <w:rPr>
          <w:rFonts w:ascii="Times New Roman" w:hAnsi="Times New Roman" w:cs="Times New Roman"/>
          <w:sz w:val="24"/>
          <w:szCs w:val="24"/>
          <w:lang w:val="en-US"/>
        </w:rPr>
        <w:t>Ms</w:t>
      </w:r>
      <w:proofErr w:type="spellEnd"/>
      <w:r w:rsidR="00421617" w:rsidRPr="00E56027">
        <w:rPr>
          <w:rFonts w:ascii="Times New Roman" w:hAnsi="Times New Roman" w:cs="Times New Roman"/>
          <w:sz w:val="24"/>
          <w:szCs w:val="24"/>
          <w:lang w:val="en-US"/>
        </w:rPr>
        <w:t xml:space="preserve"> </w:t>
      </w:r>
      <w:r w:rsidR="00E56027">
        <w:rPr>
          <w:rFonts w:ascii="Times New Roman" w:hAnsi="Times New Roman" w:cs="Times New Roman"/>
          <w:sz w:val="24"/>
          <w:szCs w:val="24"/>
          <w:lang w:val="en-US"/>
        </w:rPr>
        <w:t>A</w:t>
      </w:r>
      <w:r w:rsidR="00421617" w:rsidRPr="00E56027">
        <w:rPr>
          <w:rFonts w:ascii="Times New Roman" w:hAnsi="Times New Roman" w:cs="Times New Roman"/>
          <w:sz w:val="24"/>
          <w:szCs w:val="24"/>
          <w:lang w:val="en-US"/>
        </w:rPr>
        <w:t xml:space="preserve">, who </w:t>
      </w:r>
      <w:r w:rsidR="008E48D1" w:rsidRPr="00E56027">
        <w:rPr>
          <w:rFonts w:ascii="Times New Roman" w:hAnsi="Times New Roman" w:cs="Times New Roman"/>
          <w:sz w:val="24"/>
          <w:szCs w:val="24"/>
          <w:lang w:val="en-US"/>
        </w:rPr>
        <w:t>wa</w:t>
      </w:r>
      <w:r w:rsidR="00421617" w:rsidRPr="00E56027">
        <w:rPr>
          <w:rFonts w:ascii="Times New Roman" w:hAnsi="Times New Roman" w:cs="Times New Roman"/>
          <w:sz w:val="24"/>
          <w:szCs w:val="24"/>
          <w:lang w:val="en-US"/>
        </w:rPr>
        <w:t xml:space="preserve">s </w:t>
      </w:r>
      <w:r w:rsidR="0076580A" w:rsidRPr="00E56027">
        <w:rPr>
          <w:rFonts w:ascii="Times New Roman" w:hAnsi="Times New Roman" w:cs="Times New Roman"/>
          <w:sz w:val="24"/>
          <w:szCs w:val="24"/>
          <w:lang w:val="en-US"/>
        </w:rPr>
        <w:t xml:space="preserve">not in Hong Kong, to gather all the information for the grounds of appeal.  The Appellant further stated that </w:t>
      </w:r>
      <w:proofErr w:type="spellStart"/>
      <w:r w:rsidR="00AD1788" w:rsidRPr="00E56027">
        <w:rPr>
          <w:rFonts w:ascii="Times New Roman" w:hAnsi="Times New Roman" w:cs="Times New Roman"/>
          <w:sz w:val="24"/>
          <w:szCs w:val="24"/>
          <w:lang w:val="en-US"/>
        </w:rPr>
        <w:t>Ms</w:t>
      </w:r>
      <w:proofErr w:type="spellEnd"/>
      <w:r w:rsidR="0076580A"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0076580A" w:rsidRPr="00E56027">
        <w:rPr>
          <w:rFonts w:ascii="Times New Roman" w:hAnsi="Times New Roman" w:cs="Times New Roman"/>
          <w:sz w:val="24"/>
          <w:szCs w:val="24"/>
          <w:lang w:val="en-US"/>
        </w:rPr>
        <w:t xml:space="preserve"> </w:t>
      </w:r>
      <w:r w:rsidR="00DD5A4A" w:rsidRPr="00E56027">
        <w:rPr>
          <w:rFonts w:ascii="Times New Roman" w:hAnsi="Times New Roman" w:cs="Times New Roman"/>
          <w:sz w:val="24"/>
          <w:szCs w:val="24"/>
          <w:lang w:val="en-US"/>
        </w:rPr>
        <w:t>was the principal who run</w:t>
      </w:r>
      <w:r w:rsidR="00253FF4" w:rsidRPr="00E56027">
        <w:rPr>
          <w:rFonts w:ascii="Times New Roman" w:hAnsi="Times New Roman" w:cs="Times New Roman"/>
          <w:sz w:val="24"/>
          <w:szCs w:val="24"/>
          <w:lang w:val="en-US"/>
        </w:rPr>
        <w:t>s</w:t>
      </w:r>
      <w:r w:rsidR="00DD5A4A" w:rsidRPr="00E56027">
        <w:rPr>
          <w:rFonts w:ascii="Times New Roman" w:hAnsi="Times New Roman" w:cs="Times New Roman"/>
          <w:sz w:val="24"/>
          <w:szCs w:val="24"/>
          <w:lang w:val="en-US"/>
        </w:rPr>
        <w:t xml:space="preserve"> the</w:t>
      </w:r>
      <w:r w:rsidR="00636FE2" w:rsidRPr="00E56027">
        <w:rPr>
          <w:rFonts w:ascii="Times New Roman" w:hAnsi="Times New Roman" w:cs="Times New Roman"/>
          <w:sz w:val="24"/>
          <w:szCs w:val="24"/>
          <w:lang w:val="en-US"/>
        </w:rPr>
        <w:t xml:space="preserve"> business.  The Appellant had lost </w:t>
      </w:r>
      <w:r w:rsidR="00B772E9" w:rsidRPr="00E56027">
        <w:rPr>
          <w:rFonts w:ascii="Times New Roman" w:hAnsi="Times New Roman" w:cs="Times New Roman"/>
          <w:sz w:val="24"/>
          <w:szCs w:val="24"/>
          <w:lang w:val="en-US"/>
        </w:rPr>
        <w:t xml:space="preserve">contact </w:t>
      </w:r>
      <w:r w:rsidR="00B772E9" w:rsidRPr="00E56027">
        <w:rPr>
          <w:rFonts w:ascii="Times New Roman" w:hAnsi="Times New Roman" w:cs="Times New Roman"/>
          <w:sz w:val="24"/>
          <w:szCs w:val="24"/>
          <w:lang w:val="en-US"/>
        </w:rPr>
        <w:lastRenderedPageBreak/>
        <w:t xml:space="preserve">with </w:t>
      </w:r>
      <w:proofErr w:type="spellStart"/>
      <w:r w:rsidR="00AD1788" w:rsidRPr="00E56027">
        <w:rPr>
          <w:rFonts w:ascii="Times New Roman" w:hAnsi="Times New Roman" w:cs="Times New Roman"/>
          <w:sz w:val="24"/>
          <w:szCs w:val="24"/>
          <w:lang w:val="en-US"/>
        </w:rPr>
        <w:t>Ms</w:t>
      </w:r>
      <w:proofErr w:type="spellEnd"/>
      <w:r w:rsidR="00B75E88"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00B75E88" w:rsidRPr="00E56027">
        <w:rPr>
          <w:rFonts w:ascii="Times New Roman" w:hAnsi="Times New Roman" w:cs="Times New Roman"/>
          <w:sz w:val="24"/>
          <w:szCs w:val="24"/>
          <w:lang w:val="en-US"/>
        </w:rPr>
        <w:t xml:space="preserve"> since she </w:t>
      </w:r>
      <w:r w:rsidR="007F2544">
        <w:rPr>
          <w:rFonts w:ascii="Times New Roman" w:hAnsi="Times New Roman" w:cs="Times New Roman"/>
          <w:sz w:val="24"/>
          <w:szCs w:val="24"/>
          <w:lang w:val="en-US"/>
        </w:rPr>
        <w:t>had</w:t>
      </w:r>
      <w:r w:rsidR="007F2544" w:rsidRPr="00E56027">
        <w:rPr>
          <w:rFonts w:ascii="Times New Roman" w:hAnsi="Times New Roman" w:cs="Times New Roman"/>
          <w:sz w:val="24"/>
          <w:szCs w:val="24"/>
          <w:lang w:val="en-US"/>
        </w:rPr>
        <w:t xml:space="preserve"> </w:t>
      </w:r>
      <w:r w:rsidR="00B75E88" w:rsidRPr="00E56027">
        <w:rPr>
          <w:rFonts w:ascii="Times New Roman" w:hAnsi="Times New Roman" w:cs="Times New Roman"/>
          <w:sz w:val="24"/>
          <w:szCs w:val="24"/>
          <w:lang w:val="en-US"/>
        </w:rPr>
        <w:t xml:space="preserve">travelled </w:t>
      </w:r>
      <w:r w:rsidR="0093555A" w:rsidRPr="00E56027">
        <w:rPr>
          <w:rFonts w:ascii="Times New Roman" w:hAnsi="Times New Roman" w:cs="Times New Roman"/>
          <w:sz w:val="24"/>
          <w:szCs w:val="24"/>
          <w:lang w:val="en-US"/>
        </w:rPr>
        <w:t xml:space="preserve">to </w:t>
      </w:r>
      <w:r w:rsidR="00CF5680" w:rsidRPr="00E56027">
        <w:rPr>
          <w:rFonts w:ascii="Times New Roman" w:hAnsi="Times New Roman" w:cs="Times New Roman"/>
          <w:sz w:val="24"/>
          <w:szCs w:val="24"/>
          <w:lang w:val="en-US"/>
        </w:rPr>
        <w:t>Europe from 2017 onwards.  The Appellant</w:t>
      </w:r>
      <w:r w:rsidR="00F85F6F" w:rsidRPr="00E56027">
        <w:rPr>
          <w:rFonts w:ascii="Times New Roman" w:hAnsi="Times New Roman" w:cs="Times New Roman"/>
          <w:sz w:val="24"/>
          <w:szCs w:val="24"/>
          <w:lang w:val="en-US"/>
        </w:rPr>
        <w:t xml:space="preserve"> got in touch with </w:t>
      </w:r>
      <w:proofErr w:type="spellStart"/>
      <w:r w:rsidR="00AD1788" w:rsidRPr="00E56027">
        <w:rPr>
          <w:rFonts w:ascii="Times New Roman" w:hAnsi="Times New Roman" w:cs="Times New Roman"/>
          <w:sz w:val="24"/>
          <w:szCs w:val="24"/>
          <w:lang w:val="en-US"/>
        </w:rPr>
        <w:t>Ms</w:t>
      </w:r>
      <w:proofErr w:type="spellEnd"/>
      <w:r w:rsidR="00F85F6F"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00F85F6F" w:rsidRPr="00E56027">
        <w:rPr>
          <w:rFonts w:ascii="Times New Roman" w:hAnsi="Times New Roman" w:cs="Times New Roman"/>
          <w:sz w:val="24"/>
          <w:szCs w:val="24"/>
          <w:lang w:val="en-US"/>
        </w:rPr>
        <w:t xml:space="preserve"> </w:t>
      </w:r>
      <w:r w:rsidR="002D1315" w:rsidRPr="00E56027">
        <w:rPr>
          <w:rFonts w:ascii="Times New Roman" w:hAnsi="Times New Roman" w:cs="Times New Roman"/>
          <w:sz w:val="24"/>
          <w:szCs w:val="24"/>
          <w:lang w:val="en-US"/>
        </w:rPr>
        <w:t xml:space="preserve">in December 2018.  </w:t>
      </w:r>
      <w:r w:rsidR="00D76218" w:rsidRPr="00E56027">
        <w:rPr>
          <w:rFonts w:ascii="Times New Roman" w:hAnsi="Times New Roman" w:cs="Times New Roman"/>
          <w:sz w:val="24"/>
          <w:szCs w:val="24"/>
          <w:lang w:val="en-US"/>
        </w:rPr>
        <w:t xml:space="preserve">As </w:t>
      </w:r>
      <w:proofErr w:type="spellStart"/>
      <w:r w:rsidR="00AD1788" w:rsidRPr="00E56027">
        <w:rPr>
          <w:rFonts w:ascii="Times New Roman" w:hAnsi="Times New Roman" w:cs="Times New Roman"/>
          <w:sz w:val="24"/>
          <w:szCs w:val="24"/>
          <w:lang w:val="en-US"/>
        </w:rPr>
        <w:t>Ms</w:t>
      </w:r>
      <w:proofErr w:type="spellEnd"/>
      <w:r w:rsidR="00D76218"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00D76218" w:rsidRPr="00E56027">
        <w:rPr>
          <w:rFonts w:ascii="Times New Roman" w:hAnsi="Times New Roman" w:cs="Times New Roman"/>
          <w:sz w:val="24"/>
          <w:szCs w:val="24"/>
          <w:lang w:val="en-US"/>
        </w:rPr>
        <w:t xml:space="preserve">’s passport was stolen </w:t>
      </w:r>
      <w:r w:rsidR="00BC3D33" w:rsidRPr="00E56027">
        <w:rPr>
          <w:rFonts w:ascii="Times New Roman" w:hAnsi="Times New Roman" w:cs="Times New Roman"/>
          <w:sz w:val="24"/>
          <w:szCs w:val="24"/>
          <w:lang w:val="en-US"/>
        </w:rPr>
        <w:t xml:space="preserve">in </w:t>
      </w:r>
      <w:r w:rsidR="003A3E10">
        <w:rPr>
          <w:rFonts w:ascii="Times New Roman" w:hAnsi="Times New Roman" w:cs="Times New Roman"/>
          <w:sz w:val="24"/>
          <w:szCs w:val="24"/>
          <w:lang w:val="en-US"/>
        </w:rPr>
        <w:t>City B</w:t>
      </w:r>
      <w:r w:rsidR="00BC3D33" w:rsidRPr="00E56027">
        <w:rPr>
          <w:rFonts w:ascii="Times New Roman" w:hAnsi="Times New Roman" w:cs="Times New Roman"/>
          <w:sz w:val="24"/>
          <w:szCs w:val="24"/>
          <w:lang w:val="en-US"/>
        </w:rPr>
        <w:t xml:space="preserve"> on 22 January 2019</w:t>
      </w:r>
      <w:r w:rsidR="00B168BB" w:rsidRPr="00E56027">
        <w:rPr>
          <w:rFonts w:ascii="Times New Roman" w:hAnsi="Times New Roman" w:cs="Times New Roman"/>
          <w:sz w:val="24"/>
          <w:szCs w:val="24"/>
          <w:lang w:val="en-US"/>
        </w:rPr>
        <w:t xml:space="preserve">, she could not come to Hong Kong. </w:t>
      </w:r>
      <w:r w:rsidR="00DD4637" w:rsidRPr="00E56027">
        <w:rPr>
          <w:rFonts w:ascii="Times New Roman" w:hAnsi="Times New Roman" w:cs="Times New Roman"/>
          <w:sz w:val="24"/>
          <w:szCs w:val="24"/>
          <w:lang w:val="en-US"/>
        </w:rPr>
        <w:t xml:space="preserve">It was also stated that </w:t>
      </w:r>
      <w:r w:rsidR="001B464F" w:rsidRPr="00E56027">
        <w:rPr>
          <w:rFonts w:ascii="Times New Roman" w:hAnsi="Times New Roman" w:cs="Times New Roman"/>
          <w:sz w:val="24"/>
          <w:szCs w:val="24"/>
          <w:lang w:val="en-US"/>
        </w:rPr>
        <w:t xml:space="preserve">many documents were misplaced or thrown away </w:t>
      </w:r>
      <w:r w:rsidR="00C73C28" w:rsidRPr="00E56027">
        <w:rPr>
          <w:rFonts w:ascii="Times New Roman" w:hAnsi="Times New Roman" w:cs="Times New Roman"/>
          <w:sz w:val="24"/>
          <w:szCs w:val="24"/>
          <w:lang w:val="en-US"/>
        </w:rPr>
        <w:t>and could not be found</w:t>
      </w:r>
      <w:r w:rsidR="009A18CF" w:rsidRPr="00E56027">
        <w:rPr>
          <w:rFonts w:ascii="Times New Roman" w:hAnsi="Times New Roman" w:cs="Times New Roman"/>
          <w:sz w:val="24"/>
          <w:szCs w:val="24"/>
          <w:lang w:val="en-US"/>
        </w:rPr>
        <w:t>.</w:t>
      </w:r>
    </w:p>
    <w:p w14:paraId="747297D4" w14:textId="77777777" w:rsidR="009A18CF" w:rsidRPr="00E56027" w:rsidRDefault="009A18CF" w:rsidP="00E56027">
      <w:pPr>
        <w:pStyle w:val="a6"/>
        <w:overflowPunct w:val="0"/>
        <w:autoSpaceDE w:val="0"/>
        <w:autoSpaceDN w:val="0"/>
        <w:spacing w:after="0" w:line="240" w:lineRule="auto"/>
        <w:jc w:val="both"/>
        <w:rPr>
          <w:rFonts w:ascii="Times New Roman" w:hAnsi="Times New Roman" w:cs="Times New Roman"/>
          <w:sz w:val="24"/>
          <w:szCs w:val="24"/>
          <w:lang w:val="en-US"/>
        </w:rPr>
      </w:pPr>
    </w:p>
    <w:p w14:paraId="7ED640B1" w14:textId="637ADDD4" w:rsidR="001733A4" w:rsidRPr="00E56027" w:rsidRDefault="00AD1788"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proofErr w:type="spellStart"/>
      <w:r w:rsidRPr="00E56027">
        <w:rPr>
          <w:rFonts w:ascii="Times New Roman" w:hAnsi="Times New Roman" w:cs="Times New Roman"/>
          <w:sz w:val="24"/>
          <w:szCs w:val="24"/>
          <w:lang w:val="en-US"/>
        </w:rPr>
        <w:t>Ms</w:t>
      </w:r>
      <w:proofErr w:type="spellEnd"/>
      <w:r w:rsidR="00937806"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00937806" w:rsidRPr="00E56027">
        <w:rPr>
          <w:rFonts w:ascii="Times New Roman" w:hAnsi="Times New Roman" w:cs="Times New Roman"/>
          <w:sz w:val="24"/>
          <w:szCs w:val="24"/>
          <w:lang w:val="en-US"/>
        </w:rPr>
        <w:t xml:space="preserve"> has given evidence </w:t>
      </w:r>
      <w:r w:rsidR="00C073C5" w:rsidRPr="00E56027">
        <w:rPr>
          <w:rFonts w:ascii="Times New Roman" w:hAnsi="Times New Roman" w:cs="Times New Roman"/>
          <w:sz w:val="24"/>
          <w:szCs w:val="24"/>
          <w:lang w:val="en-US"/>
        </w:rPr>
        <w:t xml:space="preserve">for the Appellant </w:t>
      </w:r>
      <w:r w:rsidR="00937806" w:rsidRPr="00E56027">
        <w:rPr>
          <w:rFonts w:ascii="Times New Roman" w:hAnsi="Times New Roman" w:cs="Times New Roman"/>
          <w:sz w:val="24"/>
          <w:szCs w:val="24"/>
          <w:lang w:val="en-US"/>
        </w:rPr>
        <w:t>at the hearing of the appeal.  She</w:t>
      </w:r>
      <w:r w:rsidR="001F1074" w:rsidRPr="00E56027">
        <w:rPr>
          <w:rFonts w:ascii="Times New Roman" w:hAnsi="Times New Roman" w:cs="Times New Roman"/>
          <w:sz w:val="24"/>
          <w:szCs w:val="24"/>
          <w:lang w:val="en-US"/>
        </w:rPr>
        <w:t xml:space="preserve"> said that she was first informed of the </w:t>
      </w:r>
      <w:r w:rsidR="00A71E2A" w:rsidRPr="00E56027">
        <w:rPr>
          <w:rFonts w:ascii="Times New Roman" w:hAnsi="Times New Roman" w:cs="Times New Roman"/>
          <w:sz w:val="24"/>
          <w:szCs w:val="24"/>
          <w:lang w:val="en-US"/>
        </w:rPr>
        <w:t>Determination in December 2018</w:t>
      </w:r>
      <w:r w:rsidR="001F1074" w:rsidRPr="00E56027">
        <w:rPr>
          <w:rFonts w:ascii="Times New Roman" w:hAnsi="Times New Roman" w:cs="Times New Roman"/>
          <w:sz w:val="24"/>
          <w:szCs w:val="24"/>
          <w:lang w:val="en-US"/>
        </w:rPr>
        <w:t>.</w:t>
      </w:r>
      <w:r w:rsidR="00C77335" w:rsidRPr="00E56027">
        <w:rPr>
          <w:rFonts w:ascii="Times New Roman" w:hAnsi="Times New Roman" w:cs="Times New Roman"/>
          <w:sz w:val="24"/>
          <w:szCs w:val="24"/>
          <w:lang w:val="en-US"/>
        </w:rPr>
        <w:t xml:space="preserve"> </w:t>
      </w:r>
      <w:r w:rsidR="005F12E2" w:rsidRPr="00E56027">
        <w:rPr>
          <w:rFonts w:ascii="Times New Roman" w:hAnsi="Times New Roman" w:cs="Times New Roman"/>
          <w:sz w:val="24"/>
          <w:szCs w:val="24"/>
          <w:lang w:val="en-US"/>
        </w:rPr>
        <w:t>She had planned to come to Hong Kong in December</w:t>
      </w:r>
      <w:r w:rsidR="00AD6DA5" w:rsidRPr="00E56027">
        <w:rPr>
          <w:rFonts w:ascii="Times New Roman" w:hAnsi="Times New Roman" w:cs="Times New Roman"/>
          <w:sz w:val="24"/>
          <w:szCs w:val="24"/>
          <w:lang w:val="en-US"/>
        </w:rPr>
        <w:t xml:space="preserve"> 2018 or January 2019 following the birth of her baby.  Her passport </w:t>
      </w:r>
      <w:r w:rsidR="005208BA" w:rsidRPr="00E56027">
        <w:rPr>
          <w:rFonts w:ascii="Times New Roman" w:hAnsi="Times New Roman" w:cs="Times New Roman"/>
          <w:sz w:val="24"/>
          <w:szCs w:val="24"/>
          <w:lang w:val="en-US"/>
        </w:rPr>
        <w:t xml:space="preserve">and residence permit </w:t>
      </w:r>
      <w:r w:rsidR="00AD6DA5" w:rsidRPr="00E56027">
        <w:rPr>
          <w:rFonts w:ascii="Times New Roman" w:hAnsi="Times New Roman" w:cs="Times New Roman"/>
          <w:sz w:val="24"/>
          <w:szCs w:val="24"/>
          <w:lang w:val="en-US"/>
        </w:rPr>
        <w:t>w</w:t>
      </w:r>
      <w:r w:rsidR="007377C0" w:rsidRPr="00E56027">
        <w:rPr>
          <w:rFonts w:ascii="Times New Roman" w:hAnsi="Times New Roman" w:cs="Times New Roman"/>
          <w:sz w:val="24"/>
          <w:szCs w:val="24"/>
          <w:lang w:val="en-US"/>
        </w:rPr>
        <w:t>ere</w:t>
      </w:r>
      <w:r w:rsidR="00AD6DA5" w:rsidRPr="00E56027">
        <w:rPr>
          <w:rFonts w:ascii="Times New Roman" w:hAnsi="Times New Roman" w:cs="Times New Roman"/>
          <w:sz w:val="24"/>
          <w:szCs w:val="24"/>
          <w:lang w:val="en-US"/>
        </w:rPr>
        <w:t xml:space="preserve"> stolen </w:t>
      </w:r>
      <w:r w:rsidR="00802343" w:rsidRPr="00E56027">
        <w:rPr>
          <w:rFonts w:ascii="Times New Roman" w:hAnsi="Times New Roman" w:cs="Times New Roman"/>
          <w:sz w:val="24"/>
          <w:szCs w:val="24"/>
          <w:lang w:val="en-US"/>
        </w:rPr>
        <w:t xml:space="preserve">in </w:t>
      </w:r>
      <w:r w:rsidR="003A3E10">
        <w:rPr>
          <w:rFonts w:ascii="Times New Roman" w:hAnsi="Times New Roman" w:cs="Times New Roman"/>
          <w:sz w:val="24"/>
          <w:szCs w:val="24"/>
          <w:lang w:val="en-US"/>
        </w:rPr>
        <w:t>City B</w:t>
      </w:r>
      <w:r w:rsidR="00802343" w:rsidRPr="00E56027">
        <w:rPr>
          <w:rFonts w:ascii="Times New Roman" w:hAnsi="Times New Roman" w:cs="Times New Roman"/>
          <w:sz w:val="24"/>
          <w:szCs w:val="24"/>
          <w:lang w:val="en-US"/>
        </w:rPr>
        <w:t xml:space="preserve"> in January 2019</w:t>
      </w:r>
      <w:r w:rsidR="005208BA" w:rsidRPr="00E56027">
        <w:rPr>
          <w:rFonts w:ascii="Times New Roman" w:hAnsi="Times New Roman" w:cs="Times New Roman"/>
          <w:sz w:val="24"/>
          <w:szCs w:val="24"/>
          <w:lang w:val="en-US"/>
        </w:rPr>
        <w:t>.</w:t>
      </w:r>
      <w:r w:rsidR="00494F5F" w:rsidRPr="00E56027">
        <w:rPr>
          <w:rFonts w:ascii="Times New Roman" w:hAnsi="Times New Roman" w:cs="Times New Roman"/>
          <w:sz w:val="24"/>
          <w:szCs w:val="24"/>
          <w:lang w:val="en-US"/>
        </w:rPr>
        <w:t xml:space="preserve"> She also told the </w:t>
      </w:r>
      <w:r w:rsidR="00BE57A3" w:rsidRPr="00E56027">
        <w:rPr>
          <w:rFonts w:ascii="Times New Roman" w:hAnsi="Times New Roman" w:cs="Times New Roman"/>
          <w:sz w:val="24"/>
          <w:szCs w:val="24"/>
          <w:lang w:val="en-US"/>
        </w:rPr>
        <w:t>B</w:t>
      </w:r>
      <w:r w:rsidR="00494F5F" w:rsidRPr="00E56027">
        <w:rPr>
          <w:rFonts w:ascii="Times New Roman" w:hAnsi="Times New Roman" w:cs="Times New Roman"/>
          <w:sz w:val="24"/>
          <w:szCs w:val="24"/>
          <w:lang w:val="en-US"/>
        </w:rPr>
        <w:t xml:space="preserve">oard that she had a complicated pregnancy </w:t>
      </w:r>
      <w:r w:rsidR="006B71A9" w:rsidRPr="00E56027">
        <w:rPr>
          <w:rFonts w:ascii="Times New Roman" w:hAnsi="Times New Roman" w:cs="Times New Roman"/>
          <w:sz w:val="24"/>
          <w:szCs w:val="24"/>
          <w:lang w:val="en-US"/>
        </w:rPr>
        <w:t>and was put on bed rest in October 2018.</w:t>
      </w:r>
      <w:r w:rsidR="00912CE8" w:rsidRPr="00E56027">
        <w:rPr>
          <w:rFonts w:ascii="Times New Roman" w:hAnsi="Times New Roman" w:cs="Times New Roman"/>
          <w:sz w:val="24"/>
          <w:szCs w:val="24"/>
          <w:lang w:val="en-US"/>
        </w:rPr>
        <w:t xml:space="preserve"> </w:t>
      </w:r>
      <w:r w:rsidR="00541ED1" w:rsidRPr="00E56027">
        <w:rPr>
          <w:rFonts w:ascii="Times New Roman" w:hAnsi="Times New Roman" w:cs="Times New Roman"/>
          <w:sz w:val="24"/>
          <w:szCs w:val="24"/>
          <w:lang w:val="en-US"/>
        </w:rPr>
        <w:t xml:space="preserve"> No medical evidence was adduced to </w:t>
      </w:r>
      <w:r w:rsidR="00C57094" w:rsidRPr="00E56027">
        <w:rPr>
          <w:rFonts w:ascii="Times New Roman" w:hAnsi="Times New Roman" w:cs="Times New Roman"/>
          <w:sz w:val="24"/>
          <w:szCs w:val="24"/>
          <w:lang w:val="en-US"/>
        </w:rPr>
        <w:t>corroborate this testimony.</w:t>
      </w:r>
    </w:p>
    <w:p w14:paraId="3A1F266E" w14:textId="77777777" w:rsidR="005B5C21" w:rsidRPr="00E56027" w:rsidRDefault="005B5C21" w:rsidP="003A3E10">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2F79462D" w14:textId="4FE7522B" w:rsidR="00F402E3" w:rsidRPr="00E56027" w:rsidRDefault="00090C26"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It is clear from the</w:t>
      </w:r>
      <w:r w:rsidR="00D52D16" w:rsidRPr="00E56027">
        <w:rPr>
          <w:rFonts w:ascii="Times New Roman" w:hAnsi="Times New Roman" w:cs="Times New Roman"/>
          <w:sz w:val="24"/>
          <w:szCs w:val="24"/>
          <w:lang w:val="en-US"/>
        </w:rPr>
        <w:t xml:space="preserve"> Appellant’s own</w:t>
      </w:r>
      <w:r w:rsidRPr="00E56027">
        <w:rPr>
          <w:rFonts w:ascii="Times New Roman" w:hAnsi="Times New Roman" w:cs="Times New Roman"/>
          <w:sz w:val="24"/>
          <w:szCs w:val="24"/>
          <w:lang w:val="en-US"/>
        </w:rPr>
        <w:t xml:space="preserve"> evidence that the Appellant </w:t>
      </w:r>
      <w:r w:rsidR="000A5779" w:rsidRPr="00E56027">
        <w:rPr>
          <w:rFonts w:ascii="Times New Roman" w:hAnsi="Times New Roman" w:cs="Times New Roman"/>
          <w:sz w:val="24"/>
          <w:szCs w:val="24"/>
          <w:lang w:val="en-US"/>
        </w:rPr>
        <w:t xml:space="preserve">and </w:t>
      </w:r>
      <w:proofErr w:type="spellStart"/>
      <w:r w:rsidR="00AD1788" w:rsidRPr="00E56027">
        <w:rPr>
          <w:rFonts w:ascii="Times New Roman" w:hAnsi="Times New Roman" w:cs="Times New Roman"/>
          <w:sz w:val="24"/>
          <w:szCs w:val="24"/>
          <w:lang w:val="en-US"/>
        </w:rPr>
        <w:t>Ms</w:t>
      </w:r>
      <w:proofErr w:type="spellEnd"/>
      <w:r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Pr="00E56027">
        <w:rPr>
          <w:rFonts w:ascii="Times New Roman" w:hAnsi="Times New Roman" w:cs="Times New Roman"/>
          <w:sz w:val="24"/>
          <w:szCs w:val="24"/>
          <w:lang w:val="en-US"/>
        </w:rPr>
        <w:t xml:space="preserve"> ha</w:t>
      </w:r>
      <w:r w:rsidR="000A5779" w:rsidRPr="00E56027">
        <w:rPr>
          <w:rFonts w:ascii="Times New Roman" w:hAnsi="Times New Roman" w:cs="Times New Roman"/>
          <w:sz w:val="24"/>
          <w:szCs w:val="24"/>
          <w:lang w:val="en-US"/>
        </w:rPr>
        <w:t>d</w:t>
      </w:r>
      <w:r w:rsidRPr="00E56027">
        <w:rPr>
          <w:rFonts w:ascii="Times New Roman" w:hAnsi="Times New Roman" w:cs="Times New Roman"/>
          <w:sz w:val="24"/>
          <w:szCs w:val="24"/>
          <w:lang w:val="en-US"/>
        </w:rPr>
        <w:t xml:space="preserve"> knowledge of the Determination in December 201</w:t>
      </w:r>
      <w:r w:rsidR="00554C19" w:rsidRPr="00E56027">
        <w:rPr>
          <w:rFonts w:ascii="Times New Roman" w:hAnsi="Times New Roman" w:cs="Times New Roman"/>
          <w:sz w:val="24"/>
          <w:szCs w:val="24"/>
          <w:lang w:val="en-US"/>
        </w:rPr>
        <w:t xml:space="preserve">8. </w:t>
      </w:r>
      <w:r w:rsidR="00075A85" w:rsidRPr="00E56027">
        <w:rPr>
          <w:rFonts w:ascii="Times New Roman" w:hAnsi="Times New Roman" w:cs="Times New Roman"/>
          <w:sz w:val="24"/>
          <w:szCs w:val="24"/>
          <w:lang w:val="en-US"/>
        </w:rPr>
        <w:t xml:space="preserve"> </w:t>
      </w:r>
    </w:p>
    <w:p w14:paraId="60C546D6" w14:textId="77777777" w:rsidR="00F402E3" w:rsidRPr="00E56027" w:rsidRDefault="00F402E3" w:rsidP="003A3E10">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00D1D56F" w14:textId="7E94B6BF" w:rsidR="006A66F8" w:rsidRPr="00E56027" w:rsidRDefault="00492B06"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The complication in pregnancy of </w:t>
      </w:r>
      <w:proofErr w:type="spellStart"/>
      <w:r w:rsidR="00AD1788" w:rsidRPr="00E56027">
        <w:rPr>
          <w:rFonts w:ascii="Times New Roman" w:hAnsi="Times New Roman" w:cs="Times New Roman"/>
          <w:sz w:val="24"/>
          <w:szCs w:val="24"/>
          <w:lang w:val="en-US"/>
        </w:rPr>
        <w:t>Ms</w:t>
      </w:r>
      <w:proofErr w:type="spellEnd"/>
      <w:r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Pr="00E56027">
        <w:rPr>
          <w:rFonts w:ascii="Times New Roman" w:hAnsi="Times New Roman" w:cs="Times New Roman"/>
          <w:sz w:val="24"/>
          <w:szCs w:val="24"/>
          <w:lang w:val="en-US"/>
        </w:rPr>
        <w:t xml:space="preserve"> </w:t>
      </w:r>
      <w:r w:rsidR="00A01B0E" w:rsidRPr="00E56027">
        <w:rPr>
          <w:rFonts w:ascii="Times New Roman" w:hAnsi="Times New Roman" w:cs="Times New Roman"/>
          <w:sz w:val="24"/>
          <w:szCs w:val="24"/>
          <w:lang w:val="en-US"/>
        </w:rPr>
        <w:t>happened in October 2018 which was before the Determination and is irrelevant in any event.  Even if it happened afte</w:t>
      </w:r>
      <w:r w:rsidR="00F64613" w:rsidRPr="00E56027">
        <w:rPr>
          <w:rFonts w:ascii="Times New Roman" w:hAnsi="Times New Roman" w:cs="Times New Roman"/>
          <w:sz w:val="24"/>
          <w:szCs w:val="24"/>
          <w:lang w:val="en-US"/>
        </w:rPr>
        <w:t xml:space="preserve">r the Determination was issued, it </w:t>
      </w:r>
      <w:r w:rsidR="006A66F8" w:rsidRPr="00E56027">
        <w:rPr>
          <w:rFonts w:ascii="Times New Roman" w:hAnsi="Times New Roman" w:cs="Times New Roman"/>
          <w:sz w:val="24"/>
          <w:szCs w:val="24"/>
          <w:lang w:val="en-US"/>
        </w:rPr>
        <w:t xml:space="preserve">does not amount to </w:t>
      </w:r>
      <w:r w:rsidR="00F64613" w:rsidRPr="00E56027">
        <w:rPr>
          <w:rFonts w:ascii="Times New Roman" w:hAnsi="Times New Roman" w:cs="Times New Roman"/>
          <w:sz w:val="24"/>
          <w:szCs w:val="24"/>
          <w:lang w:val="en-US"/>
        </w:rPr>
        <w:t>a ‘reasonable cause’ within the meaning of section 66(1A)</w:t>
      </w:r>
      <w:r w:rsidR="006A66F8" w:rsidRPr="00E56027">
        <w:rPr>
          <w:rFonts w:ascii="Times New Roman" w:hAnsi="Times New Roman" w:cs="Times New Roman"/>
          <w:sz w:val="24"/>
          <w:szCs w:val="24"/>
          <w:lang w:val="en-US"/>
        </w:rPr>
        <w:t xml:space="preserve"> of the Ordinance</w:t>
      </w:r>
      <w:r w:rsidR="00F64613" w:rsidRPr="00E56027">
        <w:rPr>
          <w:rFonts w:ascii="Times New Roman" w:hAnsi="Times New Roman" w:cs="Times New Roman"/>
          <w:sz w:val="24"/>
          <w:szCs w:val="24"/>
          <w:lang w:val="en-US"/>
        </w:rPr>
        <w:t xml:space="preserve">. </w:t>
      </w:r>
    </w:p>
    <w:p w14:paraId="4B24B49E" w14:textId="77777777" w:rsidR="006A66F8" w:rsidRPr="00E56027" w:rsidRDefault="006A66F8" w:rsidP="003A3E10">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5D9A2097" w14:textId="476AA8E3" w:rsidR="00EA4186" w:rsidRPr="00E56027" w:rsidRDefault="00A61F98"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According to the Appellant’s Annual Returns filed with the Companies Registry, </w:t>
      </w:r>
      <w:proofErr w:type="spellStart"/>
      <w:r w:rsidR="00AD1788" w:rsidRPr="00E56027">
        <w:rPr>
          <w:rFonts w:ascii="Times New Roman" w:hAnsi="Times New Roman" w:cs="Times New Roman"/>
          <w:sz w:val="24"/>
          <w:szCs w:val="24"/>
          <w:lang w:val="en-US"/>
        </w:rPr>
        <w:t>Ms</w:t>
      </w:r>
      <w:proofErr w:type="spellEnd"/>
      <w:r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Pr="00E56027">
        <w:rPr>
          <w:rFonts w:ascii="Times New Roman" w:hAnsi="Times New Roman" w:cs="Times New Roman"/>
          <w:sz w:val="24"/>
          <w:szCs w:val="24"/>
          <w:lang w:val="en-US"/>
        </w:rPr>
        <w:t xml:space="preserve"> is not a director of the Company.</w:t>
      </w:r>
      <w:r w:rsidR="00A72EB7" w:rsidRPr="00E56027">
        <w:rPr>
          <w:rFonts w:ascii="Times New Roman" w:hAnsi="Times New Roman" w:cs="Times New Roman"/>
          <w:sz w:val="24"/>
          <w:szCs w:val="24"/>
          <w:lang w:val="en-US"/>
        </w:rPr>
        <w:t xml:space="preserve"> </w:t>
      </w:r>
      <w:r w:rsidR="003B6A6B" w:rsidRPr="00E56027">
        <w:rPr>
          <w:rFonts w:ascii="Times New Roman" w:hAnsi="Times New Roman" w:cs="Times New Roman"/>
          <w:sz w:val="24"/>
          <w:szCs w:val="24"/>
          <w:lang w:val="en-US"/>
        </w:rPr>
        <w:t xml:space="preserve"> The Appellant’s case was that </w:t>
      </w:r>
      <w:proofErr w:type="spellStart"/>
      <w:r w:rsidR="00AD1788" w:rsidRPr="00E56027">
        <w:rPr>
          <w:rFonts w:ascii="Times New Roman" w:hAnsi="Times New Roman" w:cs="Times New Roman"/>
          <w:sz w:val="24"/>
          <w:szCs w:val="24"/>
          <w:lang w:val="en-US"/>
        </w:rPr>
        <w:t>Ms</w:t>
      </w:r>
      <w:proofErr w:type="spellEnd"/>
      <w:r w:rsidR="00E977D1"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00E977D1" w:rsidRPr="00E56027">
        <w:rPr>
          <w:rFonts w:ascii="Times New Roman" w:hAnsi="Times New Roman" w:cs="Times New Roman"/>
          <w:sz w:val="24"/>
          <w:szCs w:val="24"/>
          <w:lang w:val="en-US"/>
        </w:rPr>
        <w:t xml:space="preserve"> </w:t>
      </w:r>
      <w:r w:rsidR="00EB2083" w:rsidRPr="00E56027">
        <w:rPr>
          <w:rFonts w:ascii="Times New Roman" w:hAnsi="Times New Roman" w:cs="Times New Roman"/>
          <w:sz w:val="24"/>
          <w:szCs w:val="24"/>
          <w:lang w:val="en-US"/>
        </w:rPr>
        <w:t>is</w:t>
      </w:r>
      <w:r w:rsidR="00E977D1" w:rsidRPr="00E56027">
        <w:rPr>
          <w:rFonts w:ascii="Times New Roman" w:hAnsi="Times New Roman" w:cs="Times New Roman"/>
          <w:sz w:val="24"/>
          <w:szCs w:val="24"/>
          <w:lang w:val="en-US"/>
        </w:rPr>
        <w:t xml:space="preserve"> </w:t>
      </w:r>
      <w:r w:rsidR="003B6A6B" w:rsidRPr="00E56027">
        <w:rPr>
          <w:rFonts w:ascii="Times New Roman" w:hAnsi="Times New Roman" w:cs="Times New Roman"/>
          <w:sz w:val="24"/>
          <w:szCs w:val="24"/>
          <w:lang w:val="en-US"/>
        </w:rPr>
        <w:t xml:space="preserve">its </w:t>
      </w:r>
      <w:r w:rsidR="00E977D1" w:rsidRPr="00E56027">
        <w:rPr>
          <w:rFonts w:ascii="Times New Roman" w:hAnsi="Times New Roman" w:cs="Times New Roman"/>
          <w:sz w:val="24"/>
          <w:szCs w:val="24"/>
          <w:lang w:val="en-US"/>
        </w:rPr>
        <w:t>principal owner</w:t>
      </w:r>
      <w:r w:rsidR="00EB2083" w:rsidRPr="00E56027">
        <w:rPr>
          <w:rFonts w:ascii="Times New Roman" w:hAnsi="Times New Roman" w:cs="Times New Roman"/>
          <w:sz w:val="24"/>
          <w:szCs w:val="24"/>
          <w:lang w:val="en-US"/>
        </w:rPr>
        <w:t>.  She</w:t>
      </w:r>
      <w:r w:rsidR="00E977D1" w:rsidRPr="00E56027">
        <w:rPr>
          <w:rFonts w:ascii="Times New Roman" w:hAnsi="Times New Roman" w:cs="Times New Roman"/>
          <w:sz w:val="24"/>
          <w:szCs w:val="24"/>
          <w:lang w:val="en-US"/>
        </w:rPr>
        <w:t xml:space="preserve"> engaged </w:t>
      </w:r>
      <w:r w:rsidR="007D10EF" w:rsidRPr="00E56027">
        <w:rPr>
          <w:rFonts w:ascii="Times New Roman" w:hAnsi="Times New Roman" w:cs="Times New Roman"/>
          <w:sz w:val="24"/>
          <w:szCs w:val="24"/>
          <w:lang w:val="en-US"/>
        </w:rPr>
        <w:t xml:space="preserve">lawyers and secretarial services </w:t>
      </w:r>
      <w:r w:rsidR="000E3DFB" w:rsidRPr="00E56027">
        <w:rPr>
          <w:rFonts w:ascii="Times New Roman" w:hAnsi="Times New Roman" w:cs="Times New Roman"/>
          <w:sz w:val="24"/>
          <w:szCs w:val="24"/>
          <w:lang w:val="en-US"/>
        </w:rPr>
        <w:t xml:space="preserve">for the </w:t>
      </w:r>
      <w:r w:rsidR="003B6A6B" w:rsidRPr="00E56027">
        <w:rPr>
          <w:rFonts w:ascii="Times New Roman" w:hAnsi="Times New Roman" w:cs="Times New Roman"/>
          <w:sz w:val="24"/>
          <w:szCs w:val="24"/>
          <w:lang w:val="en-US"/>
        </w:rPr>
        <w:t xml:space="preserve">incorporation and </w:t>
      </w:r>
      <w:r w:rsidR="000E3DFB" w:rsidRPr="00E56027">
        <w:rPr>
          <w:rFonts w:ascii="Times New Roman" w:hAnsi="Times New Roman" w:cs="Times New Roman"/>
          <w:sz w:val="24"/>
          <w:szCs w:val="24"/>
          <w:lang w:val="en-US"/>
        </w:rPr>
        <w:t>maintenance of the Appellant in Hong Kong.</w:t>
      </w:r>
      <w:r w:rsidR="00EB2083" w:rsidRPr="00E56027">
        <w:rPr>
          <w:rFonts w:ascii="Times New Roman" w:hAnsi="Times New Roman" w:cs="Times New Roman"/>
          <w:sz w:val="24"/>
          <w:szCs w:val="24"/>
          <w:lang w:val="en-US"/>
        </w:rPr>
        <w:t xml:space="preserve"> </w:t>
      </w:r>
      <w:r w:rsidR="00DB29D7" w:rsidRPr="00E56027">
        <w:rPr>
          <w:rFonts w:ascii="Times New Roman" w:hAnsi="Times New Roman" w:cs="Times New Roman"/>
          <w:sz w:val="24"/>
          <w:szCs w:val="24"/>
          <w:lang w:val="en-US"/>
        </w:rPr>
        <w:t xml:space="preserve"> </w:t>
      </w:r>
    </w:p>
    <w:p w14:paraId="67BAB76E" w14:textId="77777777" w:rsidR="00EA4186" w:rsidRPr="00E56027" w:rsidRDefault="00EA4186" w:rsidP="003A3E10">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6F931F01" w14:textId="18DECFC0" w:rsidR="005B5C21" w:rsidRPr="00E56027" w:rsidRDefault="0059451F"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We are of the view that </w:t>
      </w:r>
      <w:proofErr w:type="spellStart"/>
      <w:r w:rsidRPr="00E56027">
        <w:rPr>
          <w:rFonts w:ascii="Times New Roman" w:hAnsi="Times New Roman" w:cs="Times New Roman"/>
          <w:sz w:val="24"/>
          <w:szCs w:val="24"/>
          <w:lang w:val="en-US"/>
        </w:rPr>
        <w:t>Ms</w:t>
      </w:r>
      <w:proofErr w:type="spellEnd"/>
      <w:r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Pr="00E56027">
        <w:rPr>
          <w:rFonts w:ascii="Times New Roman" w:hAnsi="Times New Roman" w:cs="Times New Roman"/>
          <w:sz w:val="24"/>
          <w:szCs w:val="24"/>
          <w:lang w:val="en-US"/>
        </w:rPr>
        <w:t>’s</w:t>
      </w:r>
      <w:r w:rsidR="00486280" w:rsidRPr="00E56027">
        <w:rPr>
          <w:rFonts w:ascii="Times New Roman" w:hAnsi="Times New Roman" w:cs="Times New Roman"/>
          <w:sz w:val="24"/>
          <w:szCs w:val="24"/>
          <w:lang w:val="en-US"/>
        </w:rPr>
        <w:t xml:space="preserve"> inability to come to Hong Kong </w:t>
      </w:r>
      <w:r w:rsidR="006D4EE9" w:rsidRPr="00E56027">
        <w:rPr>
          <w:rFonts w:ascii="Times New Roman" w:hAnsi="Times New Roman" w:cs="Times New Roman"/>
          <w:sz w:val="24"/>
          <w:szCs w:val="24"/>
          <w:lang w:val="en-US"/>
        </w:rPr>
        <w:t>in December 2018 or January 2019</w:t>
      </w:r>
      <w:r w:rsidR="00E6622F" w:rsidRPr="00E56027">
        <w:rPr>
          <w:rFonts w:ascii="Times New Roman" w:hAnsi="Times New Roman" w:cs="Times New Roman"/>
          <w:sz w:val="24"/>
          <w:szCs w:val="24"/>
          <w:lang w:val="en-US"/>
        </w:rPr>
        <w:t xml:space="preserve"> </w:t>
      </w:r>
      <w:r w:rsidR="00986466" w:rsidRPr="00E56027">
        <w:rPr>
          <w:rFonts w:ascii="Times New Roman" w:hAnsi="Times New Roman" w:cs="Times New Roman"/>
          <w:sz w:val="24"/>
          <w:szCs w:val="24"/>
          <w:lang w:val="en-US"/>
        </w:rPr>
        <w:t>and/or</w:t>
      </w:r>
      <w:r w:rsidR="00E6622F" w:rsidRPr="00E56027">
        <w:rPr>
          <w:rFonts w:ascii="Times New Roman" w:hAnsi="Times New Roman" w:cs="Times New Roman"/>
          <w:sz w:val="24"/>
          <w:szCs w:val="24"/>
          <w:lang w:val="en-US"/>
        </w:rPr>
        <w:t xml:space="preserve"> the</w:t>
      </w:r>
      <w:r w:rsidR="00873C3A" w:rsidRPr="00E56027">
        <w:rPr>
          <w:rFonts w:ascii="Times New Roman" w:hAnsi="Times New Roman" w:cs="Times New Roman"/>
          <w:sz w:val="24"/>
          <w:szCs w:val="24"/>
          <w:lang w:val="en-US"/>
        </w:rPr>
        <w:t xml:space="preserve"> misplacement of</w:t>
      </w:r>
      <w:r w:rsidR="001C3602" w:rsidRPr="00E56027">
        <w:rPr>
          <w:rFonts w:ascii="Times New Roman" w:hAnsi="Times New Roman" w:cs="Times New Roman"/>
          <w:sz w:val="24"/>
          <w:szCs w:val="24"/>
          <w:lang w:val="en-US"/>
        </w:rPr>
        <w:t xml:space="preserve"> the documents are</w:t>
      </w:r>
      <w:r w:rsidR="00E6622F" w:rsidRPr="00E56027">
        <w:rPr>
          <w:rFonts w:ascii="Times New Roman" w:hAnsi="Times New Roman" w:cs="Times New Roman"/>
          <w:sz w:val="24"/>
          <w:szCs w:val="24"/>
          <w:lang w:val="en-US"/>
        </w:rPr>
        <w:t xml:space="preserve"> not</w:t>
      </w:r>
      <w:r w:rsidR="0099173C" w:rsidRPr="00E56027">
        <w:rPr>
          <w:rFonts w:ascii="Times New Roman" w:hAnsi="Times New Roman" w:cs="Times New Roman"/>
          <w:sz w:val="24"/>
          <w:szCs w:val="24"/>
          <w:lang w:val="en-US"/>
        </w:rPr>
        <w:t xml:space="preserve"> a reasonable cause</w:t>
      </w:r>
      <w:r w:rsidR="00D058D3" w:rsidRPr="00E56027">
        <w:rPr>
          <w:rFonts w:ascii="Times New Roman" w:hAnsi="Times New Roman" w:cs="Times New Roman"/>
          <w:sz w:val="24"/>
          <w:szCs w:val="24"/>
          <w:lang w:val="en-US"/>
        </w:rPr>
        <w:t xml:space="preserve"> that prevent</w:t>
      </w:r>
      <w:r w:rsidR="0093555A" w:rsidRPr="00E56027">
        <w:rPr>
          <w:rFonts w:ascii="Times New Roman" w:hAnsi="Times New Roman" w:cs="Times New Roman"/>
          <w:sz w:val="24"/>
          <w:szCs w:val="24"/>
          <w:lang w:val="en-US"/>
        </w:rPr>
        <w:t>s</w:t>
      </w:r>
      <w:r w:rsidR="00D058D3" w:rsidRPr="00E56027">
        <w:rPr>
          <w:rFonts w:ascii="Times New Roman" w:hAnsi="Times New Roman" w:cs="Times New Roman"/>
          <w:sz w:val="24"/>
          <w:szCs w:val="24"/>
          <w:lang w:val="en-US"/>
        </w:rPr>
        <w:t xml:space="preserve"> the lodging of the appeal within time.  </w:t>
      </w:r>
      <w:r w:rsidR="00986466" w:rsidRPr="00E56027">
        <w:rPr>
          <w:rFonts w:ascii="Times New Roman" w:hAnsi="Times New Roman" w:cs="Times New Roman"/>
          <w:sz w:val="24"/>
          <w:szCs w:val="24"/>
          <w:lang w:val="en-US"/>
        </w:rPr>
        <w:t xml:space="preserve"> </w:t>
      </w:r>
    </w:p>
    <w:p w14:paraId="1196F2FE" w14:textId="77777777" w:rsidR="00E6622F" w:rsidRPr="00E56027" w:rsidRDefault="00E6622F" w:rsidP="003A3E10">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78D9FD75" w14:textId="6E587AF2" w:rsidR="00E6622F" w:rsidRPr="00E56027" w:rsidRDefault="0075714D"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The appeal was clearly lodged out of the statutory time limit </w:t>
      </w:r>
      <w:r w:rsidR="008A14DB" w:rsidRPr="00E56027">
        <w:rPr>
          <w:rFonts w:ascii="Times New Roman" w:hAnsi="Times New Roman" w:cs="Times New Roman"/>
          <w:sz w:val="24"/>
          <w:szCs w:val="24"/>
          <w:lang w:val="en-US"/>
        </w:rPr>
        <w:t>and the</w:t>
      </w:r>
      <w:r w:rsidR="00B761EC" w:rsidRPr="00E56027">
        <w:rPr>
          <w:rFonts w:ascii="Times New Roman" w:hAnsi="Times New Roman" w:cs="Times New Roman"/>
          <w:sz w:val="24"/>
          <w:szCs w:val="24"/>
          <w:lang w:val="en-US"/>
        </w:rPr>
        <w:t xml:space="preserve">re is no justification for time extension under </w:t>
      </w:r>
      <w:r w:rsidR="00BB2218" w:rsidRPr="00E56027">
        <w:rPr>
          <w:rFonts w:ascii="Times New Roman" w:hAnsi="Times New Roman" w:cs="Times New Roman"/>
          <w:sz w:val="24"/>
          <w:szCs w:val="24"/>
          <w:lang w:val="en-US"/>
        </w:rPr>
        <w:t>section 66(1A) of the Ordinance. The appeal is dismissed.</w:t>
      </w:r>
    </w:p>
    <w:p w14:paraId="740A3BA8" w14:textId="77777777" w:rsidR="00A61F98" w:rsidRPr="00E56027" w:rsidRDefault="00A61F98" w:rsidP="00E56027">
      <w:pPr>
        <w:pStyle w:val="a6"/>
        <w:overflowPunct w:val="0"/>
        <w:autoSpaceDE w:val="0"/>
        <w:autoSpaceDN w:val="0"/>
        <w:spacing w:after="0" w:line="240" w:lineRule="auto"/>
        <w:jc w:val="both"/>
        <w:rPr>
          <w:rFonts w:ascii="Times New Roman" w:hAnsi="Times New Roman" w:cs="Times New Roman"/>
          <w:sz w:val="24"/>
          <w:szCs w:val="24"/>
          <w:lang w:val="en-US"/>
        </w:rPr>
      </w:pPr>
    </w:p>
    <w:p w14:paraId="223925A2" w14:textId="60FAF504" w:rsidR="00581E25" w:rsidRPr="003A3E10" w:rsidRDefault="00877DAF" w:rsidP="003A3E10">
      <w:pPr>
        <w:pStyle w:val="1"/>
        <w:overflowPunct w:val="0"/>
        <w:autoSpaceDE w:val="0"/>
        <w:autoSpaceDN w:val="0"/>
        <w:spacing w:before="0" w:line="240" w:lineRule="auto"/>
        <w:ind w:left="0" w:firstLine="0"/>
        <w:rPr>
          <w:rFonts w:cs="Times New Roman"/>
          <w:szCs w:val="24"/>
          <w:u w:val="none"/>
          <w:lang w:val="en-US"/>
        </w:rPr>
      </w:pPr>
      <w:r w:rsidRPr="003A3E10">
        <w:rPr>
          <w:rFonts w:cs="Times New Roman"/>
          <w:szCs w:val="24"/>
          <w:u w:val="none"/>
          <w:lang w:val="en-US"/>
        </w:rPr>
        <w:t xml:space="preserve">The </w:t>
      </w:r>
      <w:r w:rsidRPr="003A3E10">
        <w:rPr>
          <w:rFonts w:cs="Times New Roman"/>
          <w:szCs w:val="24"/>
          <w:u w:val="none"/>
          <w:lang w:val="en-US" w:eastAsia="zh-HK"/>
        </w:rPr>
        <w:t>Determination</w:t>
      </w:r>
    </w:p>
    <w:p w14:paraId="1BD8622A" w14:textId="77777777" w:rsidR="00586D3B" w:rsidRPr="00E56027" w:rsidRDefault="00586D3B" w:rsidP="00E56027">
      <w:pPr>
        <w:overflowPunct w:val="0"/>
        <w:autoSpaceDE w:val="0"/>
        <w:autoSpaceDN w:val="0"/>
        <w:spacing w:after="0" w:line="240" w:lineRule="auto"/>
        <w:rPr>
          <w:rFonts w:ascii="Times New Roman" w:hAnsi="Times New Roman" w:cs="Times New Roman"/>
          <w:sz w:val="24"/>
          <w:szCs w:val="24"/>
          <w:lang w:val="en-US"/>
        </w:rPr>
      </w:pPr>
    </w:p>
    <w:p w14:paraId="3120E895" w14:textId="4BE3F9E5" w:rsidR="00581E25" w:rsidRPr="00E56027" w:rsidRDefault="0053382C"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We have dismissed the appeal on the ground that </w:t>
      </w:r>
      <w:r w:rsidR="000D1E48" w:rsidRPr="00E56027">
        <w:rPr>
          <w:rFonts w:ascii="Times New Roman" w:hAnsi="Times New Roman" w:cs="Times New Roman"/>
          <w:sz w:val="24"/>
          <w:szCs w:val="24"/>
          <w:lang w:val="en-US"/>
        </w:rPr>
        <w:t xml:space="preserve">it was lodged out of time.  </w:t>
      </w:r>
      <w:r w:rsidR="00BB2218" w:rsidRPr="00E56027">
        <w:rPr>
          <w:rFonts w:ascii="Times New Roman" w:hAnsi="Times New Roman" w:cs="Times New Roman"/>
          <w:sz w:val="24"/>
          <w:szCs w:val="24"/>
          <w:lang w:val="en-US"/>
        </w:rPr>
        <w:t>Since we have heard</w:t>
      </w:r>
      <w:r w:rsidR="00F5330C" w:rsidRPr="00E56027">
        <w:rPr>
          <w:rFonts w:ascii="Times New Roman" w:hAnsi="Times New Roman" w:cs="Times New Roman"/>
          <w:sz w:val="24"/>
          <w:szCs w:val="24"/>
          <w:lang w:val="en-US"/>
        </w:rPr>
        <w:t xml:space="preserve"> the parties</w:t>
      </w:r>
      <w:r w:rsidR="00BB2218" w:rsidRPr="00E56027">
        <w:rPr>
          <w:rFonts w:ascii="Times New Roman" w:hAnsi="Times New Roman" w:cs="Times New Roman"/>
          <w:sz w:val="24"/>
          <w:szCs w:val="24"/>
          <w:lang w:val="en-US"/>
        </w:rPr>
        <w:t xml:space="preserve"> on the substantive</w:t>
      </w:r>
      <w:r w:rsidR="00304C6B" w:rsidRPr="00E56027">
        <w:rPr>
          <w:rFonts w:ascii="Times New Roman" w:hAnsi="Times New Roman" w:cs="Times New Roman"/>
          <w:sz w:val="24"/>
          <w:szCs w:val="24"/>
          <w:lang w:val="en-US"/>
        </w:rPr>
        <w:t xml:space="preserve"> ground</w:t>
      </w:r>
      <w:r w:rsidR="00B374FD" w:rsidRPr="00E56027">
        <w:rPr>
          <w:rFonts w:ascii="Times New Roman" w:hAnsi="Times New Roman" w:cs="Times New Roman"/>
          <w:sz w:val="24"/>
          <w:szCs w:val="24"/>
          <w:lang w:val="en-US"/>
        </w:rPr>
        <w:t>s</w:t>
      </w:r>
      <w:r w:rsidR="00BB2218" w:rsidRPr="00E56027">
        <w:rPr>
          <w:rFonts w:ascii="Times New Roman" w:hAnsi="Times New Roman" w:cs="Times New Roman"/>
          <w:sz w:val="24"/>
          <w:szCs w:val="24"/>
          <w:lang w:val="en-US"/>
        </w:rPr>
        <w:t xml:space="preserve"> of the appeal, we </w:t>
      </w:r>
      <w:r w:rsidR="00F5330C" w:rsidRPr="00E56027">
        <w:rPr>
          <w:rFonts w:ascii="Times New Roman" w:hAnsi="Times New Roman" w:cs="Times New Roman"/>
          <w:sz w:val="24"/>
          <w:szCs w:val="24"/>
          <w:lang w:val="en-US"/>
        </w:rPr>
        <w:t>deal with the</w:t>
      </w:r>
      <w:r w:rsidR="00B80AE9" w:rsidRPr="00E56027">
        <w:rPr>
          <w:rFonts w:ascii="Times New Roman" w:hAnsi="Times New Roman" w:cs="Times New Roman"/>
          <w:sz w:val="24"/>
          <w:szCs w:val="24"/>
          <w:lang w:val="en-US"/>
        </w:rPr>
        <w:t xml:space="preserve">m </w:t>
      </w:r>
      <w:r w:rsidR="00661C00" w:rsidRPr="00E56027">
        <w:rPr>
          <w:rFonts w:ascii="Times New Roman" w:hAnsi="Times New Roman" w:cs="Times New Roman"/>
          <w:sz w:val="24"/>
          <w:szCs w:val="24"/>
          <w:lang w:val="en-US"/>
        </w:rPr>
        <w:t>below.</w:t>
      </w:r>
    </w:p>
    <w:p w14:paraId="42865C73" w14:textId="77777777" w:rsidR="00661C00" w:rsidRPr="00E56027" w:rsidRDefault="00661C00" w:rsidP="003A3E10">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5646561A" w14:textId="70F33035" w:rsidR="00661C00" w:rsidRPr="00E56027" w:rsidRDefault="00223431"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The main ground of appeal </w:t>
      </w:r>
      <w:r w:rsidR="00DF67B9" w:rsidRPr="00E56027">
        <w:rPr>
          <w:rFonts w:ascii="Times New Roman" w:hAnsi="Times New Roman" w:cs="Times New Roman"/>
          <w:sz w:val="24"/>
          <w:szCs w:val="24"/>
          <w:lang w:val="en-US" w:eastAsia="zh-HK"/>
        </w:rPr>
        <w:t>against</w:t>
      </w:r>
      <w:r w:rsidR="00871FAB" w:rsidRPr="00E56027">
        <w:rPr>
          <w:rFonts w:ascii="Times New Roman" w:hAnsi="Times New Roman" w:cs="Times New Roman"/>
          <w:sz w:val="24"/>
          <w:szCs w:val="24"/>
          <w:lang w:val="en-US"/>
        </w:rPr>
        <w:t xml:space="preserve"> the </w:t>
      </w:r>
      <w:r w:rsidR="00877DAF" w:rsidRPr="00E56027">
        <w:rPr>
          <w:rFonts w:ascii="Times New Roman" w:hAnsi="Times New Roman" w:cs="Times New Roman"/>
          <w:sz w:val="24"/>
          <w:szCs w:val="24"/>
          <w:lang w:val="en-US" w:eastAsia="zh-HK"/>
        </w:rPr>
        <w:t xml:space="preserve">Determination </w:t>
      </w:r>
      <w:r w:rsidR="00871FAB" w:rsidRPr="00E56027">
        <w:rPr>
          <w:rFonts w:ascii="Times New Roman" w:hAnsi="Times New Roman" w:cs="Times New Roman"/>
          <w:sz w:val="24"/>
          <w:szCs w:val="24"/>
          <w:lang w:val="en-US"/>
        </w:rPr>
        <w:t xml:space="preserve">is that the source of the income </w:t>
      </w:r>
      <w:r w:rsidR="009D652A" w:rsidRPr="00E56027">
        <w:rPr>
          <w:rFonts w:ascii="Times New Roman" w:hAnsi="Times New Roman" w:cs="Times New Roman"/>
          <w:sz w:val="24"/>
          <w:szCs w:val="24"/>
          <w:lang w:val="en-US"/>
        </w:rPr>
        <w:t xml:space="preserve">was </w:t>
      </w:r>
      <w:r w:rsidR="00871FAB" w:rsidRPr="00E56027">
        <w:rPr>
          <w:rFonts w:ascii="Times New Roman" w:hAnsi="Times New Roman" w:cs="Times New Roman"/>
          <w:sz w:val="24"/>
          <w:szCs w:val="24"/>
          <w:lang w:val="en-US"/>
        </w:rPr>
        <w:t>outside Hong Kong and therefore</w:t>
      </w:r>
      <w:r w:rsidR="00864986" w:rsidRPr="00E56027">
        <w:rPr>
          <w:rFonts w:ascii="Times New Roman" w:hAnsi="Times New Roman" w:cs="Times New Roman"/>
          <w:sz w:val="24"/>
          <w:szCs w:val="24"/>
          <w:lang w:val="en-US"/>
        </w:rPr>
        <w:t xml:space="preserve"> not taxable under section </w:t>
      </w:r>
      <w:r w:rsidR="008351DA" w:rsidRPr="00E56027">
        <w:rPr>
          <w:rFonts w:ascii="Times New Roman" w:hAnsi="Times New Roman" w:cs="Times New Roman"/>
          <w:sz w:val="24"/>
          <w:szCs w:val="24"/>
          <w:lang w:val="en-US"/>
        </w:rPr>
        <w:t>14(1) of the Ordinance.</w:t>
      </w:r>
    </w:p>
    <w:p w14:paraId="06542A7E" w14:textId="77777777" w:rsidR="00016FBF" w:rsidRPr="00E56027" w:rsidRDefault="00016FBF" w:rsidP="003A3E10">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4C7294B9" w14:textId="7A15339A" w:rsidR="00016FBF" w:rsidRPr="00E56027" w:rsidRDefault="004F29F2"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The legal principles and approach</w:t>
      </w:r>
      <w:r w:rsidR="00E85AA7" w:rsidRPr="00E56027">
        <w:rPr>
          <w:rFonts w:ascii="Times New Roman" w:hAnsi="Times New Roman" w:cs="Times New Roman"/>
          <w:sz w:val="24"/>
          <w:szCs w:val="24"/>
          <w:lang w:val="en-US"/>
        </w:rPr>
        <w:t>es</w:t>
      </w:r>
      <w:r w:rsidRPr="00E56027">
        <w:rPr>
          <w:rFonts w:ascii="Times New Roman" w:hAnsi="Times New Roman" w:cs="Times New Roman"/>
          <w:sz w:val="24"/>
          <w:szCs w:val="24"/>
          <w:lang w:val="en-US"/>
        </w:rPr>
        <w:t xml:space="preserve"> </w:t>
      </w:r>
      <w:r w:rsidR="00D86455" w:rsidRPr="00E56027">
        <w:rPr>
          <w:rFonts w:ascii="Times New Roman" w:hAnsi="Times New Roman" w:cs="Times New Roman"/>
          <w:sz w:val="24"/>
          <w:szCs w:val="24"/>
          <w:lang w:val="en-US"/>
        </w:rPr>
        <w:t xml:space="preserve">to be applied </w:t>
      </w:r>
      <w:r w:rsidRPr="00E56027">
        <w:rPr>
          <w:rFonts w:ascii="Times New Roman" w:hAnsi="Times New Roman" w:cs="Times New Roman"/>
          <w:sz w:val="24"/>
          <w:szCs w:val="24"/>
          <w:lang w:val="en-US"/>
        </w:rPr>
        <w:t>i</w:t>
      </w:r>
      <w:r w:rsidR="001A03DC" w:rsidRPr="00E56027">
        <w:rPr>
          <w:rFonts w:ascii="Times New Roman" w:hAnsi="Times New Roman" w:cs="Times New Roman"/>
          <w:sz w:val="24"/>
          <w:szCs w:val="24"/>
          <w:lang w:val="en-US"/>
        </w:rPr>
        <w:t>n determin</w:t>
      </w:r>
      <w:r w:rsidR="00D76AC8" w:rsidRPr="00E56027">
        <w:rPr>
          <w:rFonts w:ascii="Times New Roman" w:hAnsi="Times New Roman" w:cs="Times New Roman"/>
          <w:sz w:val="24"/>
          <w:szCs w:val="24"/>
          <w:lang w:val="en-US"/>
        </w:rPr>
        <w:t>ing the</w:t>
      </w:r>
      <w:r w:rsidRPr="00E56027">
        <w:rPr>
          <w:rFonts w:ascii="Times New Roman" w:hAnsi="Times New Roman" w:cs="Times New Roman"/>
          <w:sz w:val="24"/>
          <w:szCs w:val="24"/>
          <w:lang w:val="en-US"/>
        </w:rPr>
        <w:t xml:space="preserve"> locality </w:t>
      </w:r>
      <w:r w:rsidR="006479A8" w:rsidRPr="00E56027">
        <w:rPr>
          <w:rFonts w:ascii="Times New Roman" w:hAnsi="Times New Roman" w:cs="Times New Roman"/>
          <w:sz w:val="24"/>
          <w:szCs w:val="24"/>
          <w:lang w:val="en-US"/>
        </w:rPr>
        <w:t>of the</w:t>
      </w:r>
      <w:r w:rsidR="001A03DC" w:rsidRPr="00E56027">
        <w:rPr>
          <w:rFonts w:ascii="Times New Roman" w:hAnsi="Times New Roman" w:cs="Times New Roman"/>
          <w:sz w:val="24"/>
          <w:szCs w:val="24"/>
          <w:lang w:val="en-US"/>
        </w:rPr>
        <w:t xml:space="preserve"> source o</w:t>
      </w:r>
      <w:r w:rsidR="00D76AC8" w:rsidRPr="00E56027">
        <w:rPr>
          <w:rFonts w:ascii="Times New Roman" w:hAnsi="Times New Roman" w:cs="Times New Roman"/>
          <w:sz w:val="24"/>
          <w:szCs w:val="24"/>
          <w:lang w:val="en-US"/>
        </w:rPr>
        <w:t>f income</w:t>
      </w:r>
      <w:r w:rsidR="007A4A70" w:rsidRPr="00E56027">
        <w:rPr>
          <w:rFonts w:ascii="Times New Roman" w:hAnsi="Times New Roman" w:cs="Times New Roman"/>
          <w:sz w:val="24"/>
          <w:szCs w:val="24"/>
          <w:lang w:val="en-US"/>
        </w:rPr>
        <w:t xml:space="preserve"> </w:t>
      </w:r>
      <w:r w:rsidR="00F714DA" w:rsidRPr="00E56027">
        <w:rPr>
          <w:rFonts w:ascii="Times New Roman" w:hAnsi="Times New Roman" w:cs="Times New Roman"/>
          <w:sz w:val="24"/>
          <w:szCs w:val="24"/>
          <w:lang w:val="en-US"/>
        </w:rPr>
        <w:t xml:space="preserve">could be found in </w:t>
      </w:r>
      <w:r w:rsidR="008455DB" w:rsidRPr="00E56027">
        <w:rPr>
          <w:rFonts w:ascii="Times New Roman" w:hAnsi="Times New Roman" w:cs="Times New Roman"/>
          <w:sz w:val="24"/>
          <w:szCs w:val="24"/>
          <w:lang w:val="en-US"/>
        </w:rPr>
        <w:t>many authorities</w:t>
      </w:r>
      <w:r w:rsidR="00E136A7" w:rsidRPr="00E56027">
        <w:rPr>
          <w:rFonts w:ascii="Times New Roman" w:hAnsi="Times New Roman" w:cs="Times New Roman"/>
          <w:sz w:val="24"/>
          <w:szCs w:val="24"/>
          <w:lang w:val="en-US"/>
        </w:rPr>
        <w:t>.</w:t>
      </w:r>
      <w:r w:rsidR="00D76AC8" w:rsidRPr="00E56027">
        <w:rPr>
          <w:rFonts w:ascii="Times New Roman" w:hAnsi="Times New Roman" w:cs="Times New Roman"/>
          <w:sz w:val="24"/>
          <w:szCs w:val="24"/>
          <w:lang w:val="en-US"/>
        </w:rPr>
        <w:t xml:space="preserve"> </w:t>
      </w:r>
      <w:r w:rsidR="008B0C46" w:rsidRPr="00E56027">
        <w:rPr>
          <w:rFonts w:ascii="Times New Roman" w:hAnsi="Times New Roman" w:cs="Times New Roman"/>
          <w:sz w:val="24"/>
          <w:szCs w:val="24"/>
          <w:lang w:val="en-US"/>
        </w:rPr>
        <w:t xml:space="preserve"> T</w:t>
      </w:r>
      <w:r w:rsidR="00260B27" w:rsidRPr="00E56027">
        <w:rPr>
          <w:rFonts w:ascii="Times New Roman" w:hAnsi="Times New Roman" w:cs="Times New Roman"/>
          <w:sz w:val="24"/>
          <w:szCs w:val="24"/>
          <w:lang w:val="en-US"/>
        </w:rPr>
        <w:t xml:space="preserve">he broad guiding principle </w:t>
      </w:r>
      <w:r w:rsidR="001A03DC" w:rsidRPr="00E56027">
        <w:rPr>
          <w:rFonts w:ascii="Times New Roman" w:hAnsi="Times New Roman" w:cs="Times New Roman"/>
          <w:sz w:val="24"/>
          <w:szCs w:val="24"/>
          <w:lang w:val="en-US"/>
        </w:rPr>
        <w:t>is that one look</w:t>
      </w:r>
      <w:r w:rsidR="00B327FA" w:rsidRPr="00E56027">
        <w:rPr>
          <w:rFonts w:ascii="Times New Roman" w:hAnsi="Times New Roman" w:cs="Times New Roman"/>
          <w:sz w:val="24"/>
          <w:szCs w:val="24"/>
          <w:lang w:val="en-US"/>
        </w:rPr>
        <w:t xml:space="preserve">s at what the taxpayer has done to earn the profits and where </w:t>
      </w:r>
      <w:r w:rsidR="00384F4B" w:rsidRPr="00E56027">
        <w:rPr>
          <w:rFonts w:ascii="Times New Roman" w:hAnsi="Times New Roman" w:cs="Times New Roman"/>
          <w:sz w:val="24"/>
          <w:szCs w:val="24"/>
          <w:lang w:val="en-US"/>
        </w:rPr>
        <w:t xml:space="preserve">he has done it.  </w:t>
      </w:r>
      <w:r w:rsidR="0064594D" w:rsidRPr="00E56027">
        <w:rPr>
          <w:rFonts w:ascii="Times New Roman" w:hAnsi="Times New Roman" w:cs="Times New Roman"/>
          <w:sz w:val="24"/>
          <w:szCs w:val="24"/>
          <w:lang w:val="en-US"/>
        </w:rPr>
        <w:t xml:space="preserve">The focus must be on the nature of transactions </w:t>
      </w:r>
      <w:r w:rsidR="00E416B3" w:rsidRPr="00E56027">
        <w:rPr>
          <w:rFonts w:ascii="Times New Roman" w:hAnsi="Times New Roman" w:cs="Times New Roman"/>
          <w:sz w:val="24"/>
          <w:szCs w:val="24"/>
          <w:lang w:val="en-US"/>
        </w:rPr>
        <w:t xml:space="preserve">and the effective cause </w:t>
      </w:r>
      <w:r w:rsidR="0064594D" w:rsidRPr="00E56027">
        <w:rPr>
          <w:rFonts w:ascii="Times New Roman" w:hAnsi="Times New Roman" w:cs="Times New Roman"/>
          <w:sz w:val="24"/>
          <w:szCs w:val="24"/>
          <w:lang w:val="en-US"/>
        </w:rPr>
        <w:t xml:space="preserve">which gave rise to </w:t>
      </w:r>
      <w:r w:rsidR="0064594D" w:rsidRPr="00E56027">
        <w:rPr>
          <w:rFonts w:ascii="Times New Roman" w:hAnsi="Times New Roman" w:cs="Times New Roman"/>
          <w:sz w:val="24"/>
          <w:szCs w:val="24"/>
          <w:lang w:val="en-US"/>
        </w:rPr>
        <w:lastRenderedPageBreak/>
        <w:t xml:space="preserve">the profits </w:t>
      </w:r>
      <w:r w:rsidR="00B40CC8" w:rsidRPr="00E56027">
        <w:rPr>
          <w:rFonts w:ascii="Times New Roman" w:hAnsi="Times New Roman" w:cs="Times New Roman"/>
          <w:sz w:val="24"/>
          <w:szCs w:val="24"/>
          <w:lang w:val="en-US"/>
        </w:rPr>
        <w:t>without being distracted by antecedent or incidental matter</w:t>
      </w:r>
      <w:r w:rsidR="004B2193" w:rsidRPr="00E56027">
        <w:rPr>
          <w:rFonts w:ascii="Times New Roman" w:hAnsi="Times New Roman" w:cs="Times New Roman"/>
          <w:sz w:val="24"/>
          <w:szCs w:val="24"/>
          <w:lang w:val="en-US"/>
        </w:rPr>
        <w:t xml:space="preserve">s or technical assistance. </w:t>
      </w:r>
      <w:r w:rsidR="008A7C27" w:rsidRPr="00E56027">
        <w:rPr>
          <w:rFonts w:ascii="Times New Roman" w:hAnsi="Times New Roman" w:cs="Times New Roman"/>
          <w:sz w:val="24"/>
          <w:szCs w:val="24"/>
          <w:lang w:val="en-US"/>
        </w:rPr>
        <w:t>(</w:t>
      </w:r>
      <w:r w:rsidR="00840D73" w:rsidRPr="003A3E10">
        <w:rPr>
          <w:rFonts w:ascii="Times New Roman" w:hAnsi="Times New Roman" w:cs="Times New Roman"/>
          <w:iCs/>
          <w:sz w:val="24"/>
          <w:szCs w:val="24"/>
          <w:u w:val="single"/>
          <w:lang w:val="en-US"/>
        </w:rPr>
        <w:t>Commissioner of Inland Revenue v Hang Seng Bank Limited</w:t>
      </w:r>
      <w:r w:rsidR="00840D73" w:rsidRPr="00E56027">
        <w:rPr>
          <w:rFonts w:ascii="Times New Roman" w:hAnsi="Times New Roman" w:cs="Times New Roman"/>
          <w:sz w:val="24"/>
          <w:szCs w:val="24"/>
          <w:lang w:val="en-US"/>
        </w:rPr>
        <w:t xml:space="preserve"> [1991] 1 AC 306; </w:t>
      </w:r>
      <w:r w:rsidR="008A7C27" w:rsidRPr="003A3E10">
        <w:rPr>
          <w:rFonts w:ascii="Times New Roman" w:hAnsi="Times New Roman" w:cs="Times New Roman"/>
          <w:iCs/>
          <w:sz w:val="24"/>
          <w:szCs w:val="24"/>
          <w:u w:val="single"/>
          <w:lang w:val="en-US"/>
        </w:rPr>
        <w:t>HK-TVB International Limited v CIR</w:t>
      </w:r>
      <w:r w:rsidR="00840D73" w:rsidRPr="00E56027">
        <w:rPr>
          <w:rFonts w:ascii="Times New Roman" w:hAnsi="Times New Roman" w:cs="Times New Roman"/>
          <w:sz w:val="24"/>
          <w:szCs w:val="24"/>
          <w:lang w:val="en-US"/>
        </w:rPr>
        <w:t xml:space="preserve"> [1992] 2 AC 397; </w:t>
      </w:r>
      <w:r w:rsidR="00BE4F07" w:rsidRPr="003A3E10">
        <w:rPr>
          <w:rFonts w:ascii="Times New Roman" w:hAnsi="Times New Roman" w:cs="Times New Roman"/>
          <w:iCs/>
          <w:sz w:val="24"/>
          <w:szCs w:val="24"/>
          <w:u w:val="single"/>
          <w:lang w:val="en-US"/>
        </w:rPr>
        <w:t>ING Baring</w:t>
      </w:r>
      <w:r w:rsidR="00A67D41" w:rsidRPr="003A3E10">
        <w:rPr>
          <w:rFonts w:ascii="Times New Roman" w:hAnsi="Times New Roman" w:cs="Times New Roman"/>
          <w:iCs/>
          <w:sz w:val="24"/>
          <w:szCs w:val="24"/>
          <w:u w:val="single"/>
          <w:lang w:val="en-US"/>
        </w:rPr>
        <w:t xml:space="preserve"> Securities (Hong Kong) Ltd v Commissioner of Inland Revenue</w:t>
      </w:r>
      <w:r w:rsidR="0013527F" w:rsidRPr="00E56027">
        <w:rPr>
          <w:rFonts w:ascii="Times New Roman" w:hAnsi="Times New Roman" w:cs="Times New Roman"/>
          <w:sz w:val="24"/>
          <w:szCs w:val="24"/>
          <w:lang w:val="en-US"/>
        </w:rPr>
        <w:t xml:space="preserve"> (2007) 10 HKCFAR</w:t>
      </w:r>
      <w:r w:rsidR="007A4A70" w:rsidRPr="00E56027">
        <w:rPr>
          <w:rFonts w:ascii="Times New Roman" w:hAnsi="Times New Roman" w:cs="Times New Roman"/>
          <w:sz w:val="24"/>
          <w:szCs w:val="24"/>
          <w:lang w:val="en-US"/>
        </w:rPr>
        <w:t xml:space="preserve"> 417</w:t>
      </w:r>
      <w:r w:rsidR="008A7C27" w:rsidRPr="00E56027">
        <w:rPr>
          <w:rFonts w:ascii="Times New Roman" w:hAnsi="Times New Roman" w:cs="Times New Roman"/>
          <w:sz w:val="24"/>
          <w:szCs w:val="24"/>
          <w:lang w:val="en-US"/>
        </w:rPr>
        <w:t>)</w:t>
      </w:r>
    </w:p>
    <w:p w14:paraId="1A69990D" w14:textId="77777777" w:rsidR="00F714DA" w:rsidRPr="00E56027" w:rsidRDefault="00F714DA" w:rsidP="00E56027">
      <w:pPr>
        <w:pStyle w:val="a6"/>
        <w:overflowPunct w:val="0"/>
        <w:autoSpaceDE w:val="0"/>
        <w:autoSpaceDN w:val="0"/>
        <w:spacing w:after="0" w:line="240" w:lineRule="auto"/>
        <w:jc w:val="both"/>
        <w:rPr>
          <w:rFonts w:ascii="Times New Roman" w:hAnsi="Times New Roman" w:cs="Times New Roman"/>
          <w:sz w:val="24"/>
          <w:szCs w:val="24"/>
          <w:lang w:val="en-US"/>
        </w:rPr>
      </w:pPr>
    </w:p>
    <w:p w14:paraId="1E631D7D" w14:textId="17A4CA11" w:rsidR="00365886" w:rsidRPr="00E56027" w:rsidRDefault="00365886"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The Appellant had no establishment or employee in Hong Kong.  Its address is the add</w:t>
      </w:r>
      <w:r w:rsidR="007B792E">
        <w:rPr>
          <w:rFonts w:ascii="Times New Roman" w:hAnsi="Times New Roman" w:cs="Times New Roman"/>
          <w:sz w:val="24"/>
          <w:szCs w:val="24"/>
          <w:lang w:val="en-US"/>
        </w:rPr>
        <w:t>ress of the corporate secretary’s</w:t>
      </w:r>
      <w:r w:rsidRPr="00E56027">
        <w:rPr>
          <w:rFonts w:ascii="Times New Roman" w:hAnsi="Times New Roman" w:cs="Times New Roman"/>
          <w:sz w:val="24"/>
          <w:szCs w:val="24"/>
          <w:lang w:val="en-US"/>
        </w:rPr>
        <w:t xml:space="preserve"> service address.  </w:t>
      </w:r>
    </w:p>
    <w:p w14:paraId="4DB233E9" w14:textId="77777777" w:rsidR="00365886" w:rsidRPr="00E56027" w:rsidRDefault="00365886" w:rsidP="003A3E10">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1D1FF102" w14:textId="1D149507" w:rsidR="002A6032" w:rsidRPr="00E56027" w:rsidRDefault="0093555A"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 xml:space="preserve">Based on the evidence from </w:t>
      </w:r>
      <w:proofErr w:type="spellStart"/>
      <w:r w:rsidRPr="00E56027">
        <w:rPr>
          <w:rFonts w:ascii="Times New Roman" w:hAnsi="Times New Roman" w:cs="Times New Roman"/>
          <w:sz w:val="24"/>
          <w:szCs w:val="24"/>
          <w:lang w:val="en-US"/>
        </w:rPr>
        <w:t>Ms</w:t>
      </w:r>
      <w:proofErr w:type="spellEnd"/>
      <w:r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Pr="00E56027">
        <w:rPr>
          <w:rFonts w:ascii="Times New Roman" w:hAnsi="Times New Roman" w:cs="Times New Roman"/>
          <w:sz w:val="24"/>
          <w:szCs w:val="24"/>
          <w:lang w:val="en-US"/>
        </w:rPr>
        <w:t>, we find that t</w:t>
      </w:r>
      <w:r w:rsidR="00D11909" w:rsidRPr="00E56027">
        <w:rPr>
          <w:rFonts w:ascii="Times New Roman" w:hAnsi="Times New Roman" w:cs="Times New Roman"/>
          <w:sz w:val="24"/>
          <w:szCs w:val="24"/>
          <w:lang w:val="en-US"/>
        </w:rPr>
        <w:t xml:space="preserve">he Appellant’s business was </w:t>
      </w:r>
      <w:r w:rsidR="006F5AD7" w:rsidRPr="00E56027">
        <w:rPr>
          <w:rFonts w:ascii="Times New Roman" w:hAnsi="Times New Roman" w:cs="Times New Roman"/>
          <w:sz w:val="24"/>
          <w:szCs w:val="24"/>
          <w:lang w:val="en-US"/>
        </w:rPr>
        <w:t xml:space="preserve">to sell </w:t>
      </w:r>
      <w:r w:rsidR="00437E81" w:rsidRPr="00E56027">
        <w:rPr>
          <w:rFonts w:ascii="Times New Roman" w:hAnsi="Times New Roman" w:cs="Times New Roman"/>
          <w:sz w:val="24"/>
          <w:szCs w:val="24"/>
          <w:lang w:val="en-US"/>
        </w:rPr>
        <w:t>kids’ pretend play</w:t>
      </w:r>
      <w:r w:rsidR="006F5AD7" w:rsidRPr="00E56027">
        <w:rPr>
          <w:rFonts w:ascii="Times New Roman" w:hAnsi="Times New Roman" w:cs="Times New Roman"/>
          <w:sz w:val="24"/>
          <w:szCs w:val="24"/>
          <w:lang w:val="en-US"/>
        </w:rPr>
        <w:t xml:space="preserve"> products designed by </w:t>
      </w:r>
      <w:proofErr w:type="spellStart"/>
      <w:r w:rsidR="00AD1788" w:rsidRPr="00E56027">
        <w:rPr>
          <w:rFonts w:ascii="Times New Roman" w:hAnsi="Times New Roman" w:cs="Times New Roman"/>
          <w:sz w:val="24"/>
          <w:szCs w:val="24"/>
          <w:lang w:val="en-US"/>
        </w:rPr>
        <w:t>Ms</w:t>
      </w:r>
      <w:proofErr w:type="spellEnd"/>
      <w:r w:rsidR="006F5AD7"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00C701F9" w:rsidRPr="00E56027">
        <w:rPr>
          <w:rFonts w:ascii="Times New Roman" w:hAnsi="Times New Roman" w:cs="Times New Roman"/>
          <w:sz w:val="24"/>
          <w:szCs w:val="24"/>
          <w:lang w:val="en-US"/>
        </w:rPr>
        <w:t xml:space="preserve">, who </w:t>
      </w:r>
      <w:r w:rsidR="000E653F" w:rsidRPr="00E56027">
        <w:rPr>
          <w:rFonts w:ascii="Times New Roman" w:hAnsi="Times New Roman" w:cs="Times New Roman"/>
          <w:sz w:val="24"/>
          <w:szCs w:val="24"/>
          <w:lang w:val="en-US"/>
        </w:rPr>
        <w:t>resided out</w:t>
      </w:r>
      <w:r w:rsidR="00C25F36" w:rsidRPr="00E56027">
        <w:rPr>
          <w:rFonts w:ascii="Times New Roman" w:hAnsi="Times New Roman" w:cs="Times New Roman"/>
          <w:sz w:val="24"/>
          <w:szCs w:val="24"/>
          <w:lang w:val="en-US"/>
        </w:rPr>
        <w:t xml:space="preserve"> of</w:t>
      </w:r>
      <w:r w:rsidR="000E653F" w:rsidRPr="00E56027">
        <w:rPr>
          <w:rFonts w:ascii="Times New Roman" w:hAnsi="Times New Roman" w:cs="Times New Roman"/>
          <w:sz w:val="24"/>
          <w:szCs w:val="24"/>
          <w:lang w:val="en-US"/>
        </w:rPr>
        <w:t xml:space="preserve"> Hong Kong.  </w:t>
      </w:r>
      <w:r w:rsidRPr="00E56027">
        <w:rPr>
          <w:rFonts w:ascii="Times New Roman" w:hAnsi="Times New Roman" w:cs="Times New Roman"/>
          <w:sz w:val="24"/>
          <w:szCs w:val="24"/>
          <w:lang w:val="en-US"/>
        </w:rPr>
        <w:t>We also accept that t</w:t>
      </w:r>
      <w:r w:rsidR="00877DAF" w:rsidRPr="00E56027">
        <w:rPr>
          <w:rFonts w:ascii="Times New Roman" w:hAnsi="Times New Roman" w:cs="Times New Roman"/>
          <w:sz w:val="24"/>
          <w:szCs w:val="24"/>
          <w:lang w:val="en-US" w:eastAsia="zh-HK"/>
        </w:rPr>
        <w:t>he negotiation for the</w:t>
      </w:r>
      <w:r w:rsidR="00A87680" w:rsidRPr="00E56027">
        <w:rPr>
          <w:rFonts w:ascii="Times New Roman" w:hAnsi="Times New Roman" w:cs="Times New Roman"/>
          <w:sz w:val="24"/>
          <w:szCs w:val="24"/>
          <w:lang w:val="en-US"/>
        </w:rPr>
        <w:t xml:space="preserve"> sales </w:t>
      </w:r>
      <w:r w:rsidR="00877DAF" w:rsidRPr="00E56027">
        <w:rPr>
          <w:rFonts w:ascii="Times New Roman" w:hAnsi="Times New Roman" w:cs="Times New Roman"/>
          <w:sz w:val="24"/>
          <w:szCs w:val="24"/>
          <w:lang w:val="en-US" w:eastAsia="zh-HK"/>
        </w:rPr>
        <w:t xml:space="preserve">of the products designed by </w:t>
      </w:r>
      <w:proofErr w:type="spellStart"/>
      <w:r w:rsidR="00877DAF" w:rsidRPr="00E56027">
        <w:rPr>
          <w:rFonts w:ascii="Times New Roman" w:hAnsi="Times New Roman" w:cs="Times New Roman"/>
          <w:sz w:val="24"/>
          <w:szCs w:val="24"/>
          <w:lang w:val="en-US" w:eastAsia="zh-HK"/>
        </w:rPr>
        <w:t>Ms</w:t>
      </w:r>
      <w:proofErr w:type="spellEnd"/>
      <w:r w:rsidR="00877DAF" w:rsidRPr="00E56027">
        <w:rPr>
          <w:rFonts w:ascii="Times New Roman" w:hAnsi="Times New Roman" w:cs="Times New Roman"/>
          <w:sz w:val="24"/>
          <w:szCs w:val="24"/>
          <w:lang w:val="en-US" w:eastAsia="zh-HK"/>
        </w:rPr>
        <w:t xml:space="preserve"> </w:t>
      </w:r>
      <w:r w:rsidR="003A3E10">
        <w:rPr>
          <w:rFonts w:ascii="Times New Roman" w:hAnsi="Times New Roman" w:cs="Times New Roman"/>
          <w:sz w:val="24"/>
          <w:szCs w:val="24"/>
          <w:lang w:val="en-US" w:eastAsia="zh-HK"/>
        </w:rPr>
        <w:t>A</w:t>
      </w:r>
      <w:r w:rsidR="002A6032" w:rsidRPr="00E56027">
        <w:rPr>
          <w:rFonts w:ascii="Times New Roman" w:hAnsi="Times New Roman" w:cs="Times New Roman"/>
          <w:sz w:val="24"/>
          <w:szCs w:val="24"/>
          <w:lang w:val="en-US"/>
        </w:rPr>
        <w:t xml:space="preserve">, </w:t>
      </w:r>
      <w:r w:rsidR="00877DAF" w:rsidRPr="00E56027">
        <w:rPr>
          <w:rFonts w:ascii="Times New Roman" w:hAnsi="Times New Roman" w:cs="Times New Roman"/>
          <w:sz w:val="24"/>
          <w:szCs w:val="24"/>
          <w:lang w:val="en-US" w:eastAsia="zh-HK"/>
        </w:rPr>
        <w:t xml:space="preserve">the </w:t>
      </w:r>
      <w:r w:rsidR="002A6032" w:rsidRPr="00E56027">
        <w:rPr>
          <w:rFonts w:ascii="Times New Roman" w:hAnsi="Times New Roman" w:cs="Times New Roman"/>
          <w:sz w:val="24"/>
          <w:szCs w:val="24"/>
          <w:lang w:val="en-US"/>
        </w:rPr>
        <w:t xml:space="preserve">placing of orders to the suppliers, shipping samples, arranging shipments from factories to </w:t>
      </w:r>
      <w:r w:rsidR="00177731">
        <w:rPr>
          <w:rFonts w:ascii="Times New Roman" w:hAnsi="Times New Roman" w:cs="Times New Roman"/>
          <w:sz w:val="24"/>
          <w:szCs w:val="24"/>
          <w:lang w:val="en-US"/>
        </w:rPr>
        <w:t>Country C</w:t>
      </w:r>
      <w:r w:rsidR="002A6032" w:rsidRPr="00E56027">
        <w:rPr>
          <w:rFonts w:ascii="Times New Roman" w:hAnsi="Times New Roman" w:cs="Times New Roman"/>
          <w:sz w:val="24"/>
          <w:szCs w:val="24"/>
          <w:lang w:val="en-US"/>
        </w:rPr>
        <w:t xml:space="preserve"> or </w:t>
      </w:r>
      <w:r w:rsidR="00177731">
        <w:rPr>
          <w:rFonts w:ascii="Times New Roman" w:hAnsi="Times New Roman" w:cs="Times New Roman"/>
          <w:sz w:val="24"/>
          <w:szCs w:val="24"/>
          <w:lang w:val="en-US"/>
        </w:rPr>
        <w:t>Country D</w:t>
      </w:r>
      <w:r w:rsidRPr="00E56027">
        <w:rPr>
          <w:rFonts w:ascii="Times New Roman" w:hAnsi="Times New Roman" w:cs="Times New Roman"/>
          <w:sz w:val="24"/>
          <w:szCs w:val="24"/>
          <w:lang w:val="en-US" w:eastAsia="zh-HK"/>
        </w:rPr>
        <w:t>,</w:t>
      </w:r>
      <w:r w:rsidR="002A6032" w:rsidRPr="00E56027">
        <w:rPr>
          <w:rFonts w:ascii="Times New Roman" w:hAnsi="Times New Roman" w:cs="Times New Roman"/>
          <w:sz w:val="24"/>
          <w:szCs w:val="24"/>
          <w:lang w:val="en-US"/>
        </w:rPr>
        <w:t xml:space="preserve"> were all handled by </w:t>
      </w:r>
      <w:proofErr w:type="spellStart"/>
      <w:r w:rsidR="00AD1788" w:rsidRPr="00E56027">
        <w:rPr>
          <w:rFonts w:ascii="Times New Roman" w:hAnsi="Times New Roman" w:cs="Times New Roman"/>
          <w:sz w:val="24"/>
          <w:szCs w:val="24"/>
          <w:lang w:val="en-US"/>
        </w:rPr>
        <w:t>Ms</w:t>
      </w:r>
      <w:proofErr w:type="spellEnd"/>
      <w:r w:rsidR="002A6032"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002A6032" w:rsidRPr="00E56027">
        <w:rPr>
          <w:rFonts w:ascii="Times New Roman" w:hAnsi="Times New Roman" w:cs="Times New Roman"/>
          <w:sz w:val="24"/>
          <w:szCs w:val="24"/>
          <w:lang w:val="en-US"/>
        </w:rPr>
        <w:t xml:space="preserve"> outside Hong Kong.</w:t>
      </w:r>
      <w:r w:rsidR="00695E9C" w:rsidRPr="00E56027">
        <w:rPr>
          <w:rFonts w:ascii="Times New Roman" w:hAnsi="Times New Roman" w:cs="Times New Roman"/>
          <w:sz w:val="24"/>
          <w:szCs w:val="24"/>
          <w:lang w:val="en-US"/>
        </w:rPr>
        <w:t xml:space="preserve">  </w:t>
      </w:r>
      <w:r w:rsidR="00877DAF" w:rsidRPr="00E56027">
        <w:rPr>
          <w:rFonts w:ascii="Times New Roman" w:hAnsi="Times New Roman" w:cs="Times New Roman"/>
          <w:sz w:val="24"/>
          <w:szCs w:val="24"/>
          <w:lang w:val="en-US" w:eastAsia="zh-HK"/>
        </w:rPr>
        <w:t>T</w:t>
      </w:r>
      <w:r w:rsidR="00A17183" w:rsidRPr="00E56027">
        <w:rPr>
          <w:rFonts w:ascii="Times New Roman" w:hAnsi="Times New Roman" w:cs="Times New Roman"/>
          <w:sz w:val="24"/>
          <w:szCs w:val="24"/>
          <w:lang w:val="en-US"/>
        </w:rPr>
        <w:t>he purchase order</w:t>
      </w:r>
      <w:r w:rsidR="007F2544">
        <w:rPr>
          <w:rFonts w:ascii="Times New Roman" w:hAnsi="Times New Roman" w:cs="Times New Roman"/>
          <w:sz w:val="24"/>
          <w:szCs w:val="24"/>
          <w:lang w:val="en-US"/>
        </w:rPr>
        <w:t>s</w:t>
      </w:r>
      <w:r w:rsidR="00A17183" w:rsidRPr="00E56027">
        <w:rPr>
          <w:rFonts w:ascii="Times New Roman" w:hAnsi="Times New Roman" w:cs="Times New Roman"/>
          <w:sz w:val="24"/>
          <w:szCs w:val="24"/>
          <w:lang w:val="en-US"/>
        </w:rPr>
        <w:t xml:space="preserve"> </w:t>
      </w:r>
      <w:r w:rsidR="008A2758" w:rsidRPr="00E56027">
        <w:rPr>
          <w:rFonts w:ascii="Times New Roman" w:hAnsi="Times New Roman" w:cs="Times New Roman"/>
          <w:sz w:val="24"/>
          <w:szCs w:val="24"/>
          <w:lang w:val="en-US"/>
        </w:rPr>
        <w:t>and the invoice</w:t>
      </w:r>
      <w:r w:rsidR="007F2544">
        <w:rPr>
          <w:rFonts w:ascii="Times New Roman" w:hAnsi="Times New Roman" w:cs="Times New Roman"/>
          <w:sz w:val="24"/>
          <w:szCs w:val="24"/>
          <w:lang w:val="en-US"/>
        </w:rPr>
        <w:t>s</w:t>
      </w:r>
      <w:r w:rsidR="008A2758" w:rsidRPr="00E56027">
        <w:rPr>
          <w:rFonts w:ascii="Times New Roman" w:hAnsi="Times New Roman" w:cs="Times New Roman"/>
          <w:sz w:val="24"/>
          <w:szCs w:val="24"/>
          <w:lang w:val="en-US"/>
        </w:rPr>
        <w:t xml:space="preserve"> to the customers were issued in the name of the Appellant</w:t>
      </w:r>
      <w:r w:rsidR="00877DAF" w:rsidRPr="00E56027">
        <w:rPr>
          <w:rFonts w:ascii="Times New Roman" w:hAnsi="Times New Roman" w:cs="Times New Roman"/>
          <w:sz w:val="24"/>
          <w:szCs w:val="24"/>
          <w:lang w:val="en-US" w:eastAsia="zh-HK"/>
        </w:rPr>
        <w:t xml:space="preserve"> in Hong Kong, and t</w:t>
      </w:r>
      <w:r w:rsidR="008A2758" w:rsidRPr="00E56027">
        <w:rPr>
          <w:rFonts w:ascii="Times New Roman" w:hAnsi="Times New Roman" w:cs="Times New Roman"/>
          <w:sz w:val="24"/>
          <w:szCs w:val="24"/>
          <w:lang w:val="en-US"/>
        </w:rPr>
        <w:t>he payment was made to the Appell</w:t>
      </w:r>
      <w:r w:rsidR="00877DAF" w:rsidRPr="00E56027">
        <w:rPr>
          <w:rFonts w:ascii="Times New Roman" w:hAnsi="Times New Roman" w:cs="Times New Roman"/>
          <w:sz w:val="24"/>
          <w:szCs w:val="24"/>
          <w:lang w:val="en-US"/>
        </w:rPr>
        <w:t>ant’s bank account in Hong Kong</w:t>
      </w:r>
      <w:r w:rsidR="00CD6F1B" w:rsidRPr="00E56027">
        <w:rPr>
          <w:rFonts w:ascii="Times New Roman" w:hAnsi="Times New Roman" w:cs="Times New Roman"/>
          <w:sz w:val="24"/>
          <w:szCs w:val="24"/>
          <w:lang w:val="en-US" w:eastAsia="zh-HK"/>
        </w:rPr>
        <w:t>.</w:t>
      </w:r>
      <w:r w:rsidR="00877DAF" w:rsidRPr="00E56027">
        <w:rPr>
          <w:rFonts w:ascii="Times New Roman" w:hAnsi="Times New Roman" w:cs="Times New Roman"/>
          <w:sz w:val="24"/>
          <w:szCs w:val="24"/>
          <w:lang w:val="en-US" w:eastAsia="zh-HK"/>
        </w:rPr>
        <w:t xml:space="preserve"> </w:t>
      </w:r>
    </w:p>
    <w:p w14:paraId="112BCB19" w14:textId="77777777" w:rsidR="007D64D8" w:rsidRPr="00E56027" w:rsidRDefault="007D64D8" w:rsidP="003A3E10">
      <w:pPr>
        <w:pStyle w:val="a6"/>
        <w:overflowPunct w:val="0"/>
        <w:autoSpaceDE w:val="0"/>
        <w:autoSpaceDN w:val="0"/>
        <w:spacing w:after="0" w:line="240" w:lineRule="auto"/>
        <w:ind w:left="0"/>
        <w:jc w:val="both"/>
        <w:rPr>
          <w:rFonts w:ascii="Times New Roman" w:hAnsi="Times New Roman" w:cs="Times New Roman"/>
          <w:sz w:val="24"/>
          <w:szCs w:val="24"/>
          <w:lang w:val="en-US"/>
        </w:rPr>
      </w:pPr>
    </w:p>
    <w:p w14:paraId="17FB3EE6" w14:textId="5E39FD63" w:rsidR="007D64D8" w:rsidRPr="00E56027" w:rsidRDefault="00093B1E"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lang w:val="en-US"/>
        </w:rPr>
      </w:pPr>
      <w:r w:rsidRPr="00E56027">
        <w:rPr>
          <w:rFonts w:ascii="Times New Roman" w:hAnsi="Times New Roman" w:cs="Times New Roman"/>
          <w:sz w:val="24"/>
          <w:szCs w:val="24"/>
          <w:lang w:val="en-US"/>
        </w:rPr>
        <w:t>The</w:t>
      </w:r>
      <w:r w:rsidR="007D64D8" w:rsidRPr="00E56027">
        <w:rPr>
          <w:rFonts w:ascii="Times New Roman" w:hAnsi="Times New Roman" w:cs="Times New Roman"/>
          <w:sz w:val="24"/>
          <w:szCs w:val="24"/>
          <w:lang w:val="en-US"/>
        </w:rPr>
        <w:t xml:space="preserve"> profits producing activities</w:t>
      </w:r>
      <w:r w:rsidR="00365886" w:rsidRPr="00E56027">
        <w:rPr>
          <w:rFonts w:ascii="Times New Roman" w:hAnsi="Times New Roman" w:cs="Times New Roman"/>
          <w:sz w:val="24"/>
          <w:szCs w:val="24"/>
          <w:lang w:val="en-US"/>
        </w:rPr>
        <w:t xml:space="preserve"> of the Appellant</w:t>
      </w:r>
      <w:r w:rsidR="007D64D8" w:rsidRPr="00E56027">
        <w:rPr>
          <w:rFonts w:ascii="Times New Roman" w:hAnsi="Times New Roman" w:cs="Times New Roman"/>
          <w:sz w:val="24"/>
          <w:szCs w:val="24"/>
          <w:lang w:val="en-US"/>
        </w:rPr>
        <w:t xml:space="preserve"> were the </w:t>
      </w:r>
      <w:r w:rsidR="000C4610" w:rsidRPr="00E56027">
        <w:rPr>
          <w:rFonts w:ascii="Times New Roman" w:hAnsi="Times New Roman" w:cs="Times New Roman"/>
          <w:sz w:val="24"/>
          <w:szCs w:val="24"/>
          <w:lang w:val="en-US"/>
        </w:rPr>
        <w:t xml:space="preserve">activities done by </w:t>
      </w:r>
      <w:proofErr w:type="spellStart"/>
      <w:r w:rsidR="00AD1788" w:rsidRPr="00E56027">
        <w:rPr>
          <w:rFonts w:ascii="Times New Roman" w:hAnsi="Times New Roman" w:cs="Times New Roman"/>
          <w:sz w:val="24"/>
          <w:szCs w:val="24"/>
          <w:lang w:val="en-US"/>
        </w:rPr>
        <w:t>Ms</w:t>
      </w:r>
      <w:proofErr w:type="spellEnd"/>
      <w:r w:rsidR="000C4610" w:rsidRPr="00E56027">
        <w:rPr>
          <w:rFonts w:ascii="Times New Roman" w:hAnsi="Times New Roman" w:cs="Times New Roman"/>
          <w:sz w:val="24"/>
          <w:szCs w:val="24"/>
          <w:lang w:val="en-US"/>
        </w:rPr>
        <w:t xml:space="preserve"> </w:t>
      </w:r>
      <w:r w:rsidR="003A3E10">
        <w:rPr>
          <w:rFonts w:ascii="Times New Roman" w:hAnsi="Times New Roman" w:cs="Times New Roman"/>
          <w:sz w:val="24"/>
          <w:szCs w:val="24"/>
          <w:lang w:val="en-US"/>
        </w:rPr>
        <w:t>A</w:t>
      </w:r>
      <w:r w:rsidR="000C4610" w:rsidRPr="00E56027">
        <w:rPr>
          <w:rFonts w:ascii="Times New Roman" w:hAnsi="Times New Roman" w:cs="Times New Roman"/>
          <w:sz w:val="24"/>
          <w:szCs w:val="24"/>
          <w:lang w:val="en-US"/>
        </w:rPr>
        <w:t xml:space="preserve"> outside Hong Kong, but not the paper works issued i</w:t>
      </w:r>
      <w:r w:rsidR="00D03388" w:rsidRPr="00E56027">
        <w:rPr>
          <w:rFonts w:ascii="Times New Roman" w:hAnsi="Times New Roman" w:cs="Times New Roman"/>
          <w:sz w:val="24"/>
          <w:szCs w:val="24"/>
          <w:lang w:val="en-US"/>
        </w:rPr>
        <w:t xml:space="preserve">n the name of the Appellant </w:t>
      </w:r>
      <w:r w:rsidR="00D03388" w:rsidRPr="00E56027">
        <w:rPr>
          <w:rFonts w:ascii="Times New Roman" w:hAnsi="Times New Roman" w:cs="Times New Roman"/>
          <w:sz w:val="24"/>
          <w:szCs w:val="24"/>
          <w:lang w:val="en-US" w:eastAsia="zh-HK"/>
        </w:rPr>
        <w:t>in Hong Kong</w:t>
      </w:r>
      <w:r w:rsidR="000C4610" w:rsidRPr="00E56027">
        <w:rPr>
          <w:rFonts w:ascii="Times New Roman" w:hAnsi="Times New Roman" w:cs="Times New Roman"/>
          <w:sz w:val="24"/>
          <w:szCs w:val="24"/>
          <w:lang w:val="en-US"/>
        </w:rPr>
        <w:t>.</w:t>
      </w:r>
      <w:r w:rsidR="002E0554" w:rsidRPr="00E56027">
        <w:rPr>
          <w:rFonts w:ascii="Times New Roman" w:hAnsi="Times New Roman" w:cs="Times New Roman"/>
          <w:sz w:val="24"/>
          <w:szCs w:val="24"/>
          <w:lang w:val="en-US"/>
        </w:rPr>
        <w:t xml:space="preserve"> We are of the view that the source of the income </w:t>
      </w:r>
      <w:r w:rsidR="00AC320D" w:rsidRPr="00E56027">
        <w:rPr>
          <w:rFonts w:ascii="Times New Roman" w:hAnsi="Times New Roman" w:cs="Times New Roman"/>
          <w:sz w:val="24"/>
          <w:szCs w:val="24"/>
          <w:lang w:val="en-US"/>
        </w:rPr>
        <w:t>covered by the Assessments was outside Hong Kong.</w:t>
      </w:r>
    </w:p>
    <w:p w14:paraId="03FBA6B1" w14:textId="77777777" w:rsidR="00BF6D00" w:rsidRPr="00E56027" w:rsidRDefault="00BF6D00" w:rsidP="00E56027">
      <w:pPr>
        <w:pStyle w:val="a6"/>
        <w:overflowPunct w:val="0"/>
        <w:autoSpaceDE w:val="0"/>
        <w:autoSpaceDN w:val="0"/>
        <w:spacing w:after="0" w:line="240" w:lineRule="auto"/>
        <w:rPr>
          <w:rFonts w:ascii="Times New Roman" w:hAnsi="Times New Roman" w:cs="Times New Roman"/>
          <w:sz w:val="24"/>
          <w:szCs w:val="24"/>
          <w:lang w:val="en-US"/>
        </w:rPr>
      </w:pPr>
    </w:p>
    <w:p w14:paraId="61C2478A" w14:textId="5E4156A2" w:rsidR="004B2698" w:rsidRPr="003A3E10" w:rsidRDefault="0013184B" w:rsidP="003A3E10">
      <w:pPr>
        <w:pStyle w:val="1"/>
        <w:overflowPunct w:val="0"/>
        <w:autoSpaceDE w:val="0"/>
        <w:autoSpaceDN w:val="0"/>
        <w:spacing w:before="0" w:line="240" w:lineRule="auto"/>
        <w:ind w:left="0" w:firstLine="0"/>
        <w:rPr>
          <w:rFonts w:cs="Times New Roman"/>
          <w:szCs w:val="24"/>
          <w:u w:val="none"/>
          <w:lang w:val="en-US"/>
        </w:rPr>
      </w:pPr>
      <w:r w:rsidRPr="003A3E10">
        <w:rPr>
          <w:rFonts w:cs="Times New Roman"/>
          <w:szCs w:val="24"/>
          <w:u w:val="none"/>
          <w:lang w:val="en-US"/>
        </w:rPr>
        <w:t xml:space="preserve">The Decision </w:t>
      </w:r>
    </w:p>
    <w:p w14:paraId="0BA56284" w14:textId="77777777" w:rsidR="00AC320D" w:rsidRPr="00E56027" w:rsidRDefault="00AC320D" w:rsidP="00E56027">
      <w:pPr>
        <w:overflowPunct w:val="0"/>
        <w:autoSpaceDE w:val="0"/>
        <w:autoSpaceDN w:val="0"/>
        <w:spacing w:after="0" w:line="240" w:lineRule="auto"/>
        <w:rPr>
          <w:rFonts w:ascii="Times New Roman" w:hAnsi="Times New Roman" w:cs="Times New Roman"/>
          <w:sz w:val="24"/>
          <w:szCs w:val="24"/>
          <w:lang w:val="en-US"/>
        </w:rPr>
      </w:pPr>
    </w:p>
    <w:p w14:paraId="0833A739" w14:textId="7A702C86" w:rsidR="002365AF" w:rsidRPr="003A3E10" w:rsidRDefault="00586251" w:rsidP="003A3E10">
      <w:pPr>
        <w:pStyle w:val="a6"/>
        <w:numPr>
          <w:ilvl w:val="0"/>
          <w:numId w:val="1"/>
        </w:numPr>
        <w:overflowPunct w:val="0"/>
        <w:autoSpaceDE w:val="0"/>
        <w:autoSpaceDN w:val="0"/>
        <w:spacing w:after="0" w:line="240" w:lineRule="auto"/>
        <w:ind w:left="0" w:firstLine="0"/>
        <w:jc w:val="both"/>
        <w:rPr>
          <w:rFonts w:ascii="Times New Roman" w:hAnsi="Times New Roman" w:cs="Times New Roman"/>
          <w:sz w:val="24"/>
          <w:szCs w:val="24"/>
        </w:rPr>
      </w:pPr>
      <w:r w:rsidRPr="00E56027">
        <w:rPr>
          <w:rFonts w:ascii="Times New Roman" w:hAnsi="Times New Roman" w:cs="Times New Roman"/>
          <w:sz w:val="24"/>
          <w:szCs w:val="24"/>
          <w:lang w:val="en-US"/>
        </w:rPr>
        <w:t xml:space="preserve">Irrespective of our views on the source of the relevant income, </w:t>
      </w:r>
      <w:r w:rsidR="00BD6161" w:rsidRPr="00E56027">
        <w:rPr>
          <w:rFonts w:ascii="Times New Roman" w:hAnsi="Times New Roman" w:cs="Times New Roman"/>
          <w:sz w:val="24"/>
          <w:szCs w:val="24"/>
          <w:lang w:val="en-US"/>
        </w:rPr>
        <w:t xml:space="preserve">this appeal </w:t>
      </w:r>
      <w:r w:rsidR="00B624A8" w:rsidRPr="00E56027">
        <w:rPr>
          <w:rFonts w:ascii="Times New Roman" w:hAnsi="Times New Roman" w:cs="Times New Roman"/>
          <w:sz w:val="24"/>
          <w:szCs w:val="24"/>
          <w:lang w:val="en-US"/>
        </w:rPr>
        <w:t>is</w:t>
      </w:r>
      <w:r w:rsidR="00BD6161" w:rsidRPr="00E56027">
        <w:rPr>
          <w:rFonts w:ascii="Times New Roman" w:hAnsi="Times New Roman" w:cs="Times New Roman"/>
          <w:sz w:val="24"/>
          <w:szCs w:val="24"/>
          <w:lang w:val="en-US"/>
        </w:rPr>
        <w:t xml:space="preserve"> dismissed</w:t>
      </w:r>
      <w:r w:rsidR="00950005" w:rsidRPr="00E56027">
        <w:rPr>
          <w:rFonts w:ascii="Times New Roman" w:hAnsi="Times New Roman" w:cs="Times New Roman"/>
          <w:sz w:val="24"/>
          <w:szCs w:val="24"/>
          <w:lang w:val="en-US"/>
        </w:rPr>
        <w:t xml:space="preserve"> </w:t>
      </w:r>
      <w:r w:rsidR="00917A07" w:rsidRPr="00E56027">
        <w:rPr>
          <w:rFonts w:ascii="Times New Roman" w:hAnsi="Times New Roman" w:cs="Times New Roman"/>
          <w:sz w:val="24"/>
          <w:szCs w:val="24"/>
          <w:lang w:val="en-US"/>
        </w:rPr>
        <w:t>for the reason that the appeal</w:t>
      </w:r>
      <w:r w:rsidR="00BD6161" w:rsidRPr="00E56027">
        <w:rPr>
          <w:rFonts w:ascii="Times New Roman" w:hAnsi="Times New Roman" w:cs="Times New Roman"/>
          <w:sz w:val="24"/>
          <w:szCs w:val="24"/>
          <w:lang w:val="en-US"/>
        </w:rPr>
        <w:t xml:space="preserve"> was lodged out of time and</w:t>
      </w:r>
      <w:r w:rsidR="00917A07" w:rsidRPr="00E56027">
        <w:rPr>
          <w:rFonts w:ascii="Times New Roman" w:hAnsi="Times New Roman" w:cs="Times New Roman"/>
          <w:sz w:val="24"/>
          <w:szCs w:val="24"/>
          <w:lang w:val="en-US"/>
        </w:rPr>
        <w:t xml:space="preserve"> there is no ground on which </w:t>
      </w:r>
      <w:r w:rsidR="00A4292D" w:rsidRPr="00E56027">
        <w:rPr>
          <w:rFonts w:ascii="Times New Roman" w:hAnsi="Times New Roman" w:cs="Times New Roman"/>
          <w:sz w:val="24"/>
          <w:szCs w:val="24"/>
          <w:lang w:val="en-US"/>
        </w:rPr>
        <w:t xml:space="preserve">an extension of time </w:t>
      </w:r>
      <w:r w:rsidR="00372412" w:rsidRPr="00E56027">
        <w:rPr>
          <w:rFonts w:ascii="Times New Roman" w:hAnsi="Times New Roman" w:cs="Times New Roman"/>
          <w:sz w:val="24"/>
          <w:szCs w:val="24"/>
          <w:lang w:val="en-US"/>
        </w:rPr>
        <w:t>c</w:t>
      </w:r>
      <w:r w:rsidR="00A4292D" w:rsidRPr="00E56027">
        <w:rPr>
          <w:rFonts w:ascii="Times New Roman" w:hAnsi="Times New Roman" w:cs="Times New Roman"/>
          <w:sz w:val="24"/>
          <w:szCs w:val="24"/>
          <w:lang w:val="en-US"/>
        </w:rPr>
        <w:t>ould be allowed pursuant to section 66(1A) of the Ordinance.</w:t>
      </w:r>
    </w:p>
    <w:sectPr w:rsidR="002365AF" w:rsidRPr="003A3E10" w:rsidSect="007B5370">
      <w:headerReference w:type="default" r:id="rId8"/>
      <w:footerReference w:type="default" r:id="rId9"/>
      <w:pgSz w:w="11906" w:h="16838" w:code="9"/>
      <w:pgMar w:top="1985" w:right="1588" w:bottom="1701" w:left="1588" w:header="1361" w:footer="1134" w:gutter="0"/>
      <w:pgNumType w:start="7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63546" w14:textId="77777777" w:rsidR="0001715C" w:rsidRDefault="0001715C" w:rsidP="00EB0772">
      <w:pPr>
        <w:spacing w:after="0" w:line="240" w:lineRule="auto"/>
      </w:pPr>
      <w:r>
        <w:separator/>
      </w:r>
    </w:p>
  </w:endnote>
  <w:endnote w:type="continuationSeparator" w:id="0">
    <w:p w14:paraId="4C7B7262" w14:textId="77777777" w:rsidR="0001715C" w:rsidRDefault="0001715C" w:rsidP="00EB0772">
      <w:pPr>
        <w:spacing w:after="0" w:line="240" w:lineRule="auto"/>
      </w:pPr>
      <w:r>
        <w:continuationSeparator/>
      </w:r>
    </w:p>
  </w:endnote>
  <w:endnote w:type="continuationNotice" w:id="1">
    <w:p w14:paraId="48ECC353" w14:textId="77777777" w:rsidR="0001715C" w:rsidRDefault="00017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華康楷書體W5">
    <w:altName w:val="Malgun Gothic Semilight"/>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14432"/>
      <w:docPartObj>
        <w:docPartGallery w:val="Page Numbers (Bottom of Page)"/>
        <w:docPartUnique/>
      </w:docPartObj>
    </w:sdtPr>
    <w:sdtEndPr>
      <w:rPr>
        <w:rFonts w:ascii="Times New Roman" w:hAnsi="Times New Roman" w:cs="Times New Roman"/>
        <w:sz w:val="20"/>
        <w:szCs w:val="20"/>
      </w:rPr>
    </w:sdtEndPr>
    <w:sdtContent>
      <w:p w14:paraId="1A3A7193" w14:textId="3D8B1FD7" w:rsidR="007B5370" w:rsidRPr="007B5370" w:rsidRDefault="007B5370">
        <w:pPr>
          <w:pStyle w:val="a9"/>
          <w:jc w:val="center"/>
          <w:rPr>
            <w:rFonts w:ascii="Times New Roman" w:hAnsi="Times New Roman" w:cs="Times New Roman"/>
            <w:sz w:val="20"/>
            <w:szCs w:val="20"/>
          </w:rPr>
        </w:pPr>
        <w:r w:rsidRPr="007B5370">
          <w:rPr>
            <w:rFonts w:ascii="Times New Roman" w:hAnsi="Times New Roman" w:cs="Times New Roman"/>
            <w:sz w:val="20"/>
            <w:szCs w:val="20"/>
          </w:rPr>
          <w:fldChar w:fldCharType="begin"/>
        </w:r>
        <w:r w:rsidRPr="007B5370">
          <w:rPr>
            <w:rFonts w:ascii="Times New Roman" w:hAnsi="Times New Roman" w:cs="Times New Roman"/>
            <w:sz w:val="20"/>
            <w:szCs w:val="20"/>
          </w:rPr>
          <w:instrText>PAGE   \* MERGEFORMAT</w:instrText>
        </w:r>
        <w:r w:rsidRPr="007B5370">
          <w:rPr>
            <w:rFonts w:ascii="Times New Roman" w:hAnsi="Times New Roman" w:cs="Times New Roman"/>
            <w:sz w:val="20"/>
            <w:szCs w:val="20"/>
          </w:rPr>
          <w:fldChar w:fldCharType="separate"/>
        </w:r>
        <w:r w:rsidR="008D1514" w:rsidRPr="008D1514">
          <w:rPr>
            <w:rFonts w:ascii="Times New Roman" w:hAnsi="Times New Roman" w:cs="Times New Roman"/>
            <w:noProof/>
            <w:sz w:val="20"/>
            <w:szCs w:val="20"/>
            <w:lang w:val="zh-TW"/>
          </w:rPr>
          <w:t>727</w:t>
        </w:r>
        <w:r w:rsidRPr="007B5370">
          <w:rPr>
            <w:rFonts w:ascii="Times New Roman" w:hAnsi="Times New Roman" w:cs="Times New Roman"/>
            <w:sz w:val="20"/>
            <w:szCs w:val="20"/>
          </w:rPr>
          <w:fldChar w:fldCharType="end"/>
        </w:r>
      </w:p>
    </w:sdtContent>
  </w:sdt>
  <w:p w14:paraId="246B694F" w14:textId="77777777" w:rsidR="00FB52C3" w:rsidRDefault="00FB52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8A70F" w14:textId="77777777" w:rsidR="0001715C" w:rsidRDefault="0001715C" w:rsidP="00EB0772">
      <w:pPr>
        <w:spacing w:after="0" w:line="240" w:lineRule="auto"/>
      </w:pPr>
      <w:r>
        <w:separator/>
      </w:r>
    </w:p>
  </w:footnote>
  <w:footnote w:type="continuationSeparator" w:id="0">
    <w:p w14:paraId="6DE69F24" w14:textId="77777777" w:rsidR="0001715C" w:rsidRDefault="0001715C" w:rsidP="00EB0772">
      <w:pPr>
        <w:spacing w:after="0" w:line="240" w:lineRule="auto"/>
      </w:pPr>
      <w:r>
        <w:continuationSeparator/>
      </w:r>
    </w:p>
  </w:footnote>
  <w:footnote w:type="continuationNotice" w:id="1">
    <w:p w14:paraId="55439D10" w14:textId="77777777" w:rsidR="0001715C" w:rsidRDefault="000171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D2BF" w14:textId="77777777" w:rsidR="00E56027" w:rsidRPr="00C65EED" w:rsidRDefault="00E56027" w:rsidP="00E56027">
    <w:pPr>
      <w:tabs>
        <w:tab w:val="center" w:pos="4153"/>
        <w:tab w:val="right" w:pos="8306"/>
      </w:tabs>
      <w:overflowPunct w:val="0"/>
      <w:autoSpaceDN w:val="0"/>
      <w:adjustRightInd w:val="0"/>
      <w:spacing w:after="0" w:line="240" w:lineRule="auto"/>
      <w:jc w:val="center"/>
      <w:textAlignment w:val="baseline"/>
      <w:rPr>
        <w:rFonts w:ascii="Times New Roman" w:eastAsia="細明體" w:hAnsi="Times New Roman" w:cs="Times New Roman"/>
        <w:sz w:val="24"/>
        <w:szCs w:val="24"/>
        <w:lang w:eastAsia="zh-HK"/>
      </w:rPr>
    </w:pPr>
    <w:r w:rsidRPr="00C65EED">
      <w:rPr>
        <w:rFonts w:ascii="Times New Roman" w:eastAsia="細明體" w:hAnsi="Times New Roman" w:cs="Times New Roman"/>
        <w:sz w:val="24"/>
        <w:szCs w:val="24"/>
      </w:rPr>
      <w:t>(20</w:t>
    </w:r>
    <w:r w:rsidRPr="00C65EED">
      <w:rPr>
        <w:rFonts w:ascii="Times New Roman" w:eastAsia="細明體" w:hAnsi="Times New Roman" w:cs="Times New Roman"/>
        <w:sz w:val="24"/>
        <w:szCs w:val="24"/>
        <w:lang w:eastAsia="zh-HK"/>
      </w:rPr>
      <w:t>20-21</w:t>
    </w:r>
    <w:r w:rsidRPr="00C65EED">
      <w:rPr>
        <w:rFonts w:ascii="Times New Roman" w:eastAsia="細明體" w:hAnsi="Times New Roman" w:cs="Times New Roman"/>
        <w:sz w:val="24"/>
        <w:szCs w:val="24"/>
      </w:rPr>
      <w:t xml:space="preserve">) VOLUME </w:t>
    </w:r>
    <w:r w:rsidRPr="00C65EED">
      <w:rPr>
        <w:rFonts w:ascii="Times New Roman" w:eastAsia="細明體" w:hAnsi="Times New Roman" w:cs="Times New Roman"/>
        <w:sz w:val="24"/>
        <w:szCs w:val="24"/>
        <w:lang w:eastAsia="zh-HK"/>
      </w:rPr>
      <w:t>35</w:t>
    </w:r>
    <w:r w:rsidRPr="00C65EED">
      <w:rPr>
        <w:rFonts w:ascii="Times New Roman" w:eastAsia="細明體" w:hAnsi="Times New Roman" w:cs="Times New Roman"/>
        <w:sz w:val="24"/>
        <w:szCs w:val="24"/>
      </w:rPr>
      <w:t xml:space="preserve"> INLAND REVENUE BOARD OF REVIEW DECISIONS</w:t>
    </w:r>
  </w:p>
  <w:p w14:paraId="6A29E278" w14:textId="77777777" w:rsidR="00E56027" w:rsidRPr="0014584D" w:rsidRDefault="00E56027" w:rsidP="00E56027">
    <w:pPr>
      <w:pStyle w:val="a7"/>
      <w:rPr>
        <w:sz w:val="20"/>
        <w:szCs w:val="20"/>
      </w:rPr>
    </w:pPr>
  </w:p>
  <w:p w14:paraId="1E3DD5BA" w14:textId="3FE7093F" w:rsidR="00E56027" w:rsidRPr="00E56027" w:rsidRDefault="00E56027">
    <w:pPr>
      <w:pStyle w:val="a7"/>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9E411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C5DE71E4"/>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FEC3A7A"/>
    <w:lvl w:ilvl="0">
      <w:start w:val="1"/>
      <w:numFmt w:val="bullet"/>
      <w:pStyle w:val="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608ACA"/>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140997E"/>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9B00634"/>
    <w:lvl w:ilvl="0">
      <w:start w:val="1"/>
      <w:numFmt w:val="bullet"/>
      <w:pStyle w:val="a"/>
      <w:lvlText w:val=""/>
      <w:lvlJc w:val="left"/>
      <w:pPr>
        <w:tabs>
          <w:tab w:val="num" w:pos="360"/>
        </w:tabs>
        <w:ind w:left="360" w:hanging="360"/>
      </w:pPr>
      <w:rPr>
        <w:rFonts w:ascii="Symbol" w:hAnsi="Symbol" w:hint="default"/>
      </w:rPr>
    </w:lvl>
  </w:abstractNum>
  <w:abstractNum w:abstractNumId="6" w15:restartNumberingAfterBreak="0">
    <w:nsid w:val="067E31BA"/>
    <w:multiLevelType w:val="hybridMultilevel"/>
    <w:tmpl w:val="CB6A31CA"/>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96C1985"/>
    <w:multiLevelType w:val="multilevel"/>
    <w:tmpl w:val="F38A9D40"/>
    <w:styleLink w:val="BMSchedules"/>
    <w:lvl w:ilvl="0">
      <w:start w:val="1"/>
      <w:numFmt w:val="none"/>
      <w:lvlRestart w:val="0"/>
      <w:pStyle w:val="SchH1"/>
      <w:suff w:val="nothing"/>
      <w:lvlText w:val="%1"/>
      <w:lvlJc w:val="left"/>
      <w:pPr>
        <w:ind w:left="0" w:firstLine="0"/>
      </w:pPr>
      <w:rPr>
        <w:rFonts w:eastAsia="新細明體"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4632421"/>
    <w:multiLevelType w:val="hybridMultilevel"/>
    <w:tmpl w:val="26A02590"/>
    <w:lvl w:ilvl="0" w:tplc="299A850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9327C8"/>
    <w:multiLevelType w:val="hybridMultilevel"/>
    <w:tmpl w:val="C8B0B800"/>
    <w:lvl w:ilvl="0" w:tplc="0F3CE100">
      <w:start w:val="1"/>
      <w:numFmt w:val="decimal"/>
      <w:pStyle w:val="20"/>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51C4C"/>
    <w:multiLevelType w:val="multilevel"/>
    <w:tmpl w:val="6DE2DBE6"/>
    <w:styleLink w:val="BMHeadings"/>
    <w:lvl w:ilvl="0">
      <w:start w:val="1"/>
      <w:numFmt w:val="none"/>
      <w:suff w:val="nothing"/>
      <w:lvlText w:val=""/>
      <w:lvlJc w:val="left"/>
      <w:pPr>
        <w:ind w:left="0" w:firstLine="0"/>
      </w:pPr>
      <w:rPr>
        <w:rFonts w:eastAsia="新細明體"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3DF937E6"/>
    <w:multiLevelType w:val="hybridMultilevel"/>
    <w:tmpl w:val="8084E308"/>
    <w:lvl w:ilvl="0" w:tplc="8042DA70">
      <w:start w:val="1"/>
      <w:numFmt w:val="upperLetter"/>
      <w:pStyle w:val="1"/>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40622118"/>
    <w:multiLevelType w:val="multilevel"/>
    <w:tmpl w:val="F492126A"/>
    <w:styleLink w:val="BMListNumbers"/>
    <w:lvl w:ilvl="0">
      <w:start w:val="1"/>
      <w:numFmt w:val="decimal"/>
      <w:pStyle w:val="a0"/>
      <w:lvlText w:val="%1."/>
      <w:lvlJc w:val="left"/>
      <w:pPr>
        <w:tabs>
          <w:tab w:val="num" w:pos="709"/>
        </w:tabs>
        <w:ind w:left="709" w:hanging="709"/>
      </w:pPr>
      <w:rPr>
        <w:rFonts w:eastAsia="新細明體" w:hint="default"/>
      </w:rPr>
    </w:lvl>
    <w:lvl w:ilvl="1">
      <w:start w:val="1"/>
      <w:numFmt w:val="lowerLetter"/>
      <w:lvlRestart w:val="0"/>
      <w:pStyle w:val="21"/>
      <w:lvlText w:val="(%2)"/>
      <w:lvlJc w:val="left"/>
      <w:pPr>
        <w:tabs>
          <w:tab w:val="num" w:pos="1418"/>
        </w:tabs>
        <w:ind w:left="1418" w:hanging="709"/>
      </w:pPr>
      <w:rPr>
        <w:rFonts w:hint="default"/>
      </w:rPr>
    </w:lvl>
    <w:lvl w:ilvl="2">
      <w:start w:val="1"/>
      <w:numFmt w:val="lowerRoman"/>
      <w:lvlRestart w:val="0"/>
      <w:pStyle w:val="30"/>
      <w:lvlText w:val="(%3)"/>
      <w:lvlJc w:val="left"/>
      <w:pPr>
        <w:tabs>
          <w:tab w:val="num" w:pos="2126"/>
        </w:tabs>
        <w:ind w:left="2126" w:hanging="708"/>
      </w:pPr>
      <w:rPr>
        <w:rFonts w:hint="default"/>
      </w:rPr>
    </w:lvl>
    <w:lvl w:ilvl="3">
      <w:start w:val="1"/>
      <w:numFmt w:val="upperLetter"/>
      <w:lvlRestart w:val="0"/>
      <w:pStyle w:val="4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eastAsia="新細明體"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C0414"/>
    <w:multiLevelType w:val="multilevel"/>
    <w:tmpl w:val="0409001F"/>
    <w:styleLink w:val="111111"/>
    <w:lvl w:ilvl="0">
      <w:start w:val="1"/>
      <w:numFmt w:val="decimal"/>
      <w:lvlText w:val="%1."/>
      <w:lvlJc w:val="left"/>
      <w:pPr>
        <w:ind w:left="360" w:hanging="360"/>
      </w:pPr>
      <w:rPr>
        <w:rFonts w:eastAsia="新細明體"/>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113F90"/>
    <w:multiLevelType w:val="hybridMultilevel"/>
    <w:tmpl w:val="FF76F0B4"/>
    <w:lvl w:ilvl="0" w:tplc="AC9A356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F028E468">
      <w:start w:val="26"/>
      <w:numFmt w:val="bullet"/>
      <w:lvlText w:val=""/>
      <w:lvlJc w:val="left"/>
      <w:pPr>
        <w:ind w:left="2520" w:hanging="360"/>
      </w:pPr>
      <w:rPr>
        <w:rFonts w:ascii="Symbol" w:eastAsiaTheme="minorEastAsia" w:hAnsi="Symbol"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C91D85"/>
    <w:multiLevelType w:val="hybridMultilevel"/>
    <w:tmpl w:val="7526BB52"/>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D131BB3"/>
    <w:multiLevelType w:val="multilevel"/>
    <w:tmpl w:val="04090023"/>
    <w:styleLink w:val="a1"/>
    <w:lvl w:ilvl="0">
      <w:start w:val="1"/>
      <w:numFmt w:val="upperRoman"/>
      <w:lvlText w:val="Article %1."/>
      <w:lvlJc w:val="left"/>
      <w:pPr>
        <w:ind w:left="0" w:firstLine="0"/>
      </w:pPr>
      <w:rPr>
        <w:rFonts w:eastAsia="新細明體"/>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6"/>
  </w:num>
  <w:num w:numId="3">
    <w:abstractNumId w:val="11"/>
  </w:num>
  <w:num w:numId="4">
    <w:abstractNumId w:val="12"/>
  </w:num>
  <w:num w:numId="5">
    <w:abstractNumId w:val="14"/>
  </w:num>
  <w:num w:numId="6">
    <w:abstractNumId w:val="7"/>
  </w:num>
  <w:num w:numId="7">
    <w:abstractNumId w:val="15"/>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num>
  <w:num w:numId="15">
    <w:abstractNumId w:val="17"/>
  </w:num>
  <w:num w:numId="16">
    <w:abstractNumId w:val="20"/>
  </w:num>
  <w:num w:numId="17">
    <w:abstractNumId w:val="6"/>
  </w:num>
  <w:num w:numId="18">
    <w:abstractNumId w:val="19"/>
  </w:num>
  <w:num w:numId="19">
    <w:abstractNumId w:val="13"/>
  </w:num>
  <w:num w:numId="20">
    <w:abstractNumId w:val="10"/>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1404"/>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5C"/>
    <w:rsid w:val="00000F08"/>
    <w:rsid w:val="0000148F"/>
    <w:rsid w:val="000023C3"/>
    <w:rsid w:val="00002498"/>
    <w:rsid w:val="00002A43"/>
    <w:rsid w:val="000055FB"/>
    <w:rsid w:val="000073AB"/>
    <w:rsid w:val="0000740A"/>
    <w:rsid w:val="000102B8"/>
    <w:rsid w:val="000105DB"/>
    <w:rsid w:val="00012110"/>
    <w:rsid w:val="0001216F"/>
    <w:rsid w:val="0001270C"/>
    <w:rsid w:val="0001363B"/>
    <w:rsid w:val="00014C73"/>
    <w:rsid w:val="00014EAB"/>
    <w:rsid w:val="000153F4"/>
    <w:rsid w:val="00015D22"/>
    <w:rsid w:val="000162D8"/>
    <w:rsid w:val="00016FBF"/>
    <w:rsid w:val="0001715C"/>
    <w:rsid w:val="00017500"/>
    <w:rsid w:val="00017F79"/>
    <w:rsid w:val="00022B78"/>
    <w:rsid w:val="000245C8"/>
    <w:rsid w:val="00024BB1"/>
    <w:rsid w:val="00024D97"/>
    <w:rsid w:val="000252ED"/>
    <w:rsid w:val="000256B9"/>
    <w:rsid w:val="00025998"/>
    <w:rsid w:val="00025E55"/>
    <w:rsid w:val="000260F3"/>
    <w:rsid w:val="00026614"/>
    <w:rsid w:val="00026AB0"/>
    <w:rsid w:val="00027C95"/>
    <w:rsid w:val="0003031B"/>
    <w:rsid w:val="00030385"/>
    <w:rsid w:val="00030601"/>
    <w:rsid w:val="0003146A"/>
    <w:rsid w:val="0003166B"/>
    <w:rsid w:val="00031C85"/>
    <w:rsid w:val="00031D53"/>
    <w:rsid w:val="00031FB4"/>
    <w:rsid w:val="00031FD5"/>
    <w:rsid w:val="0003287F"/>
    <w:rsid w:val="0003303D"/>
    <w:rsid w:val="00033915"/>
    <w:rsid w:val="0003421C"/>
    <w:rsid w:val="000345AE"/>
    <w:rsid w:val="000348ED"/>
    <w:rsid w:val="0003498C"/>
    <w:rsid w:val="0003531C"/>
    <w:rsid w:val="000355B4"/>
    <w:rsid w:val="000372A6"/>
    <w:rsid w:val="0004023D"/>
    <w:rsid w:val="00040844"/>
    <w:rsid w:val="00041B72"/>
    <w:rsid w:val="00042B5B"/>
    <w:rsid w:val="00042CE4"/>
    <w:rsid w:val="00042CED"/>
    <w:rsid w:val="00043192"/>
    <w:rsid w:val="00043A5B"/>
    <w:rsid w:val="00043FEF"/>
    <w:rsid w:val="0004542B"/>
    <w:rsid w:val="00046B72"/>
    <w:rsid w:val="00046D81"/>
    <w:rsid w:val="00050F52"/>
    <w:rsid w:val="000515FD"/>
    <w:rsid w:val="00051E59"/>
    <w:rsid w:val="00052401"/>
    <w:rsid w:val="00052B8C"/>
    <w:rsid w:val="000539D2"/>
    <w:rsid w:val="00053BAB"/>
    <w:rsid w:val="00054D33"/>
    <w:rsid w:val="00054F1E"/>
    <w:rsid w:val="00055E8D"/>
    <w:rsid w:val="00056C67"/>
    <w:rsid w:val="00056D88"/>
    <w:rsid w:val="00057FB2"/>
    <w:rsid w:val="00060399"/>
    <w:rsid w:val="000603BD"/>
    <w:rsid w:val="000612D3"/>
    <w:rsid w:val="00061BD5"/>
    <w:rsid w:val="0006294A"/>
    <w:rsid w:val="000636F7"/>
    <w:rsid w:val="00065A4D"/>
    <w:rsid w:val="00067688"/>
    <w:rsid w:val="00070493"/>
    <w:rsid w:val="00070A1A"/>
    <w:rsid w:val="00070A6B"/>
    <w:rsid w:val="00070CF1"/>
    <w:rsid w:val="00070D97"/>
    <w:rsid w:val="000752AD"/>
    <w:rsid w:val="00075A85"/>
    <w:rsid w:val="00075B9B"/>
    <w:rsid w:val="00076B7A"/>
    <w:rsid w:val="00080B1B"/>
    <w:rsid w:val="00080C89"/>
    <w:rsid w:val="00082BE1"/>
    <w:rsid w:val="000837EC"/>
    <w:rsid w:val="000839E1"/>
    <w:rsid w:val="00083C3C"/>
    <w:rsid w:val="00083DB9"/>
    <w:rsid w:val="00083EAD"/>
    <w:rsid w:val="000846F2"/>
    <w:rsid w:val="00084779"/>
    <w:rsid w:val="00084796"/>
    <w:rsid w:val="0008479D"/>
    <w:rsid w:val="00084FBD"/>
    <w:rsid w:val="0008588F"/>
    <w:rsid w:val="00085E19"/>
    <w:rsid w:val="0008664E"/>
    <w:rsid w:val="00086DE6"/>
    <w:rsid w:val="00087241"/>
    <w:rsid w:val="00090C26"/>
    <w:rsid w:val="0009115F"/>
    <w:rsid w:val="000914FC"/>
    <w:rsid w:val="00091CC8"/>
    <w:rsid w:val="0009279F"/>
    <w:rsid w:val="00092B27"/>
    <w:rsid w:val="0009384E"/>
    <w:rsid w:val="00093B1E"/>
    <w:rsid w:val="00094056"/>
    <w:rsid w:val="000944D9"/>
    <w:rsid w:val="00094F95"/>
    <w:rsid w:val="0009614B"/>
    <w:rsid w:val="0009657A"/>
    <w:rsid w:val="00096AA9"/>
    <w:rsid w:val="000971CC"/>
    <w:rsid w:val="000973E1"/>
    <w:rsid w:val="000978FC"/>
    <w:rsid w:val="00097C24"/>
    <w:rsid w:val="000A0123"/>
    <w:rsid w:val="000A025D"/>
    <w:rsid w:val="000A0776"/>
    <w:rsid w:val="000A07A5"/>
    <w:rsid w:val="000A1253"/>
    <w:rsid w:val="000A21C8"/>
    <w:rsid w:val="000A223E"/>
    <w:rsid w:val="000A33CA"/>
    <w:rsid w:val="000A4144"/>
    <w:rsid w:val="000A4473"/>
    <w:rsid w:val="000A4DB7"/>
    <w:rsid w:val="000A5779"/>
    <w:rsid w:val="000A7059"/>
    <w:rsid w:val="000A77DB"/>
    <w:rsid w:val="000A7CDD"/>
    <w:rsid w:val="000A7D71"/>
    <w:rsid w:val="000A7D9A"/>
    <w:rsid w:val="000B082F"/>
    <w:rsid w:val="000B12E7"/>
    <w:rsid w:val="000B14D5"/>
    <w:rsid w:val="000B20C7"/>
    <w:rsid w:val="000B2251"/>
    <w:rsid w:val="000B229D"/>
    <w:rsid w:val="000B680C"/>
    <w:rsid w:val="000B6AD2"/>
    <w:rsid w:val="000B7281"/>
    <w:rsid w:val="000B7311"/>
    <w:rsid w:val="000C0730"/>
    <w:rsid w:val="000C0748"/>
    <w:rsid w:val="000C09B3"/>
    <w:rsid w:val="000C2719"/>
    <w:rsid w:val="000C3385"/>
    <w:rsid w:val="000C4610"/>
    <w:rsid w:val="000C4C90"/>
    <w:rsid w:val="000C6554"/>
    <w:rsid w:val="000C67E2"/>
    <w:rsid w:val="000C6E10"/>
    <w:rsid w:val="000C78C2"/>
    <w:rsid w:val="000D0326"/>
    <w:rsid w:val="000D1A68"/>
    <w:rsid w:val="000D1E48"/>
    <w:rsid w:val="000D3917"/>
    <w:rsid w:val="000D3F82"/>
    <w:rsid w:val="000D6AD7"/>
    <w:rsid w:val="000D6E16"/>
    <w:rsid w:val="000D6E1A"/>
    <w:rsid w:val="000E0AF6"/>
    <w:rsid w:val="000E123B"/>
    <w:rsid w:val="000E1C93"/>
    <w:rsid w:val="000E25FB"/>
    <w:rsid w:val="000E26AF"/>
    <w:rsid w:val="000E27F4"/>
    <w:rsid w:val="000E3DFB"/>
    <w:rsid w:val="000E3E69"/>
    <w:rsid w:val="000E653F"/>
    <w:rsid w:val="000E6DBA"/>
    <w:rsid w:val="000E7054"/>
    <w:rsid w:val="000E7BD6"/>
    <w:rsid w:val="000F12B6"/>
    <w:rsid w:val="000F136F"/>
    <w:rsid w:val="000F1956"/>
    <w:rsid w:val="000F2BE3"/>
    <w:rsid w:val="000F335C"/>
    <w:rsid w:val="000F382B"/>
    <w:rsid w:val="000F3AEB"/>
    <w:rsid w:val="000F4E6C"/>
    <w:rsid w:val="000F5B87"/>
    <w:rsid w:val="000F5F0D"/>
    <w:rsid w:val="000F6A72"/>
    <w:rsid w:val="000F6CB8"/>
    <w:rsid w:val="000F7FA3"/>
    <w:rsid w:val="0010011F"/>
    <w:rsid w:val="0010025B"/>
    <w:rsid w:val="0010155B"/>
    <w:rsid w:val="00103EBE"/>
    <w:rsid w:val="0010415A"/>
    <w:rsid w:val="0010452F"/>
    <w:rsid w:val="001051F1"/>
    <w:rsid w:val="0010583D"/>
    <w:rsid w:val="00105C20"/>
    <w:rsid w:val="00105E3C"/>
    <w:rsid w:val="001075E7"/>
    <w:rsid w:val="001102AB"/>
    <w:rsid w:val="00110D02"/>
    <w:rsid w:val="00112246"/>
    <w:rsid w:val="001126AB"/>
    <w:rsid w:val="00112A1B"/>
    <w:rsid w:val="00113753"/>
    <w:rsid w:val="00113C52"/>
    <w:rsid w:val="00114304"/>
    <w:rsid w:val="001153A0"/>
    <w:rsid w:val="00115EE9"/>
    <w:rsid w:val="00116CA5"/>
    <w:rsid w:val="00117351"/>
    <w:rsid w:val="00117407"/>
    <w:rsid w:val="001208F2"/>
    <w:rsid w:val="00121133"/>
    <w:rsid w:val="00122146"/>
    <w:rsid w:val="001222B5"/>
    <w:rsid w:val="00122C09"/>
    <w:rsid w:val="001231B4"/>
    <w:rsid w:val="0012470B"/>
    <w:rsid w:val="00125F2D"/>
    <w:rsid w:val="00127241"/>
    <w:rsid w:val="0012734F"/>
    <w:rsid w:val="00127FAB"/>
    <w:rsid w:val="001306C9"/>
    <w:rsid w:val="00131543"/>
    <w:rsid w:val="0013184B"/>
    <w:rsid w:val="00131FB0"/>
    <w:rsid w:val="0013344D"/>
    <w:rsid w:val="00133AE7"/>
    <w:rsid w:val="0013470B"/>
    <w:rsid w:val="00134FEB"/>
    <w:rsid w:val="0013527F"/>
    <w:rsid w:val="0013543D"/>
    <w:rsid w:val="001358CF"/>
    <w:rsid w:val="00135999"/>
    <w:rsid w:val="00136AC5"/>
    <w:rsid w:val="00136B2B"/>
    <w:rsid w:val="0013707A"/>
    <w:rsid w:val="0013790A"/>
    <w:rsid w:val="00137E20"/>
    <w:rsid w:val="0014011D"/>
    <w:rsid w:val="00141066"/>
    <w:rsid w:val="0014147B"/>
    <w:rsid w:val="00141772"/>
    <w:rsid w:val="00141DBF"/>
    <w:rsid w:val="001436DB"/>
    <w:rsid w:val="0014392B"/>
    <w:rsid w:val="00143A80"/>
    <w:rsid w:val="0014419E"/>
    <w:rsid w:val="00146389"/>
    <w:rsid w:val="00146BB9"/>
    <w:rsid w:val="001472E7"/>
    <w:rsid w:val="001473DB"/>
    <w:rsid w:val="00150BF6"/>
    <w:rsid w:val="00150C7A"/>
    <w:rsid w:val="00150F17"/>
    <w:rsid w:val="00151AF0"/>
    <w:rsid w:val="00152B45"/>
    <w:rsid w:val="0015408A"/>
    <w:rsid w:val="001550D9"/>
    <w:rsid w:val="00155310"/>
    <w:rsid w:val="001554B7"/>
    <w:rsid w:val="00155E07"/>
    <w:rsid w:val="0015655D"/>
    <w:rsid w:val="0015705C"/>
    <w:rsid w:val="00157B07"/>
    <w:rsid w:val="00160564"/>
    <w:rsid w:val="001607CB"/>
    <w:rsid w:val="00160D1F"/>
    <w:rsid w:val="00160DE3"/>
    <w:rsid w:val="00161671"/>
    <w:rsid w:val="00162674"/>
    <w:rsid w:val="00162BF2"/>
    <w:rsid w:val="00162D91"/>
    <w:rsid w:val="00165268"/>
    <w:rsid w:val="00166861"/>
    <w:rsid w:val="00166E58"/>
    <w:rsid w:val="0016755B"/>
    <w:rsid w:val="00170F33"/>
    <w:rsid w:val="00171EBB"/>
    <w:rsid w:val="001731F0"/>
    <w:rsid w:val="001733A4"/>
    <w:rsid w:val="00173AA7"/>
    <w:rsid w:val="0017412C"/>
    <w:rsid w:val="00177731"/>
    <w:rsid w:val="0017775F"/>
    <w:rsid w:val="0017788A"/>
    <w:rsid w:val="00177D41"/>
    <w:rsid w:val="00177EB2"/>
    <w:rsid w:val="00180382"/>
    <w:rsid w:val="00180489"/>
    <w:rsid w:val="00180B5B"/>
    <w:rsid w:val="001818F0"/>
    <w:rsid w:val="00183E5D"/>
    <w:rsid w:val="0018404B"/>
    <w:rsid w:val="00184FEC"/>
    <w:rsid w:val="00185067"/>
    <w:rsid w:val="00185AE9"/>
    <w:rsid w:val="001865DD"/>
    <w:rsid w:val="0018792C"/>
    <w:rsid w:val="001879D3"/>
    <w:rsid w:val="00190503"/>
    <w:rsid w:val="00190567"/>
    <w:rsid w:val="0019081B"/>
    <w:rsid w:val="00190A33"/>
    <w:rsid w:val="00190C40"/>
    <w:rsid w:val="00191597"/>
    <w:rsid w:val="0019161E"/>
    <w:rsid w:val="0019273B"/>
    <w:rsid w:val="00192B38"/>
    <w:rsid w:val="00192BB8"/>
    <w:rsid w:val="00192BFF"/>
    <w:rsid w:val="001935CA"/>
    <w:rsid w:val="00194B29"/>
    <w:rsid w:val="00194B70"/>
    <w:rsid w:val="001960D4"/>
    <w:rsid w:val="00196D18"/>
    <w:rsid w:val="00196DA5"/>
    <w:rsid w:val="001974F9"/>
    <w:rsid w:val="00197900"/>
    <w:rsid w:val="001A03DC"/>
    <w:rsid w:val="001A1D33"/>
    <w:rsid w:val="001A35B4"/>
    <w:rsid w:val="001A3D5F"/>
    <w:rsid w:val="001A40EB"/>
    <w:rsid w:val="001A4E18"/>
    <w:rsid w:val="001A53E4"/>
    <w:rsid w:val="001A5C00"/>
    <w:rsid w:val="001B0627"/>
    <w:rsid w:val="001B0DBA"/>
    <w:rsid w:val="001B0EBA"/>
    <w:rsid w:val="001B301C"/>
    <w:rsid w:val="001B3839"/>
    <w:rsid w:val="001B464F"/>
    <w:rsid w:val="001B518A"/>
    <w:rsid w:val="001B6674"/>
    <w:rsid w:val="001B690B"/>
    <w:rsid w:val="001B6F22"/>
    <w:rsid w:val="001B6F2B"/>
    <w:rsid w:val="001B7799"/>
    <w:rsid w:val="001C0569"/>
    <w:rsid w:val="001C1F26"/>
    <w:rsid w:val="001C2B34"/>
    <w:rsid w:val="001C2B75"/>
    <w:rsid w:val="001C327E"/>
    <w:rsid w:val="001C3602"/>
    <w:rsid w:val="001C3F48"/>
    <w:rsid w:val="001C4DA5"/>
    <w:rsid w:val="001C55C3"/>
    <w:rsid w:val="001C5DE3"/>
    <w:rsid w:val="001C6A91"/>
    <w:rsid w:val="001C6DD2"/>
    <w:rsid w:val="001C786E"/>
    <w:rsid w:val="001D04D9"/>
    <w:rsid w:val="001D11FF"/>
    <w:rsid w:val="001D212B"/>
    <w:rsid w:val="001D25F8"/>
    <w:rsid w:val="001D2717"/>
    <w:rsid w:val="001D27A5"/>
    <w:rsid w:val="001D3B0E"/>
    <w:rsid w:val="001D3D08"/>
    <w:rsid w:val="001D3E02"/>
    <w:rsid w:val="001D40D2"/>
    <w:rsid w:val="001D6686"/>
    <w:rsid w:val="001D6779"/>
    <w:rsid w:val="001D7E8A"/>
    <w:rsid w:val="001E049B"/>
    <w:rsid w:val="001E1A72"/>
    <w:rsid w:val="001E3870"/>
    <w:rsid w:val="001E423F"/>
    <w:rsid w:val="001E4593"/>
    <w:rsid w:val="001E486D"/>
    <w:rsid w:val="001E5706"/>
    <w:rsid w:val="001E6E26"/>
    <w:rsid w:val="001E79A0"/>
    <w:rsid w:val="001E7DF4"/>
    <w:rsid w:val="001F0553"/>
    <w:rsid w:val="001F1074"/>
    <w:rsid w:val="001F2446"/>
    <w:rsid w:val="001F2CE1"/>
    <w:rsid w:val="001F33CE"/>
    <w:rsid w:val="001F4063"/>
    <w:rsid w:val="001F44CC"/>
    <w:rsid w:val="001F46A0"/>
    <w:rsid w:val="001F6D03"/>
    <w:rsid w:val="001F6D22"/>
    <w:rsid w:val="001F7810"/>
    <w:rsid w:val="001F7F17"/>
    <w:rsid w:val="00200603"/>
    <w:rsid w:val="002013E2"/>
    <w:rsid w:val="0020166C"/>
    <w:rsid w:val="00201808"/>
    <w:rsid w:val="002027B3"/>
    <w:rsid w:val="00203E24"/>
    <w:rsid w:val="002044D7"/>
    <w:rsid w:val="002045AB"/>
    <w:rsid w:val="002049B8"/>
    <w:rsid w:val="00204E00"/>
    <w:rsid w:val="002055CD"/>
    <w:rsid w:val="0020594E"/>
    <w:rsid w:val="00207306"/>
    <w:rsid w:val="002109F3"/>
    <w:rsid w:val="00210C91"/>
    <w:rsid w:val="0021122B"/>
    <w:rsid w:val="00211C3E"/>
    <w:rsid w:val="00211E16"/>
    <w:rsid w:val="002127A3"/>
    <w:rsid w:val="00213B1F"/>
    <w:rsid w:val="002140A2"/>
    <w:rsid w:val="002169C4"/>
    <w:rsid w:val="00217304"/>
    <w:rsid w:val="00217948"/>
    <w:rsid w:val="00217963"/>
    <w:rsid w:val="00217DAF"/>
    <w:rsid w:val="00220141"/>
    <w:rsid w:val="0022123B"/>
    <w:rsid w:val="0022157D"/>
    <w:rsid w:val="002218C7"/>
    <w:rsid w:val="00221E05"/>
    <w:rsid w:val="0022230F"/>
    <w:rsid w:val="00222754"/>
    <w:rsid w:val="00223431"/>
    <w:rsid w:val="00223A1B"/>
    <w:rsid w:val="00224BBC"/>
    <w:rsid w:val="00225EE7"/>
    <w:rsid w:val="002260E4"/>
    <w:rsid w:val="002271D3"/>
    <w:rsid w:val="00227B25"/>
    <w:rsid w:val="0023036B"/>
    <w:rsid w:val="002314D7"/>
    <w:rsid w:val="00231688"/>
    <w:rsid w:val="0023215C"/>
    <w:rsid w:val="002328AB"/>
    <w:rsid w:val="00233B5A"/>
    <w:rsid w:val="00235660"/>
    <w:rsid w:val="0023576B"/>
    <w:rsid w:val="002365AF"/>
    <w:rsid w:val="0023675A"/>
    <w:rsid w:val="00236E44"/>
    <w:rsid w:val="00237F00"/>
    <w:rsid w:val="002415F0"/>
    <w:rsid w:val="0024268B"/>
    <w:rsid w:val="00242B8D"/>
    <w:rsid w:val="00242CF5"/>
    <w:rsid w:val="00243899"/>
    <w:rsid w:val="00243E17"/>
    <w:rsid w:val="00244580"/>
    <w:rsid w:val="002449AE"/>
    <w:rsid w:val="002454DF"/>
    <w:rsid w:val="00245553"/>
    <w:rsid w:val="00245DDE"/>
    <w:rsid w:val="00245ED7"/>
    <w:rsid w:val="00246466"/>
    <w:rsid w:val="00246F13"/>
    <w:rsid w:val="002477CD"/>
    <w:rsid w:val="00247E6E"/>
    <w:rsid w:val="002504A1"/>
    <w:rsid w:val="00251592"/>
    <w:rsid w:val="00251AE8"/>
    <w:rsid w:val="00251D4C"/>
    <w:rsid w:val="00251E5C"/>
    <w:rsid w:val="002528E9"/>
    <w:rsid w:val="00253FF4"/>
    <w:rsid w:val="00254A19"/>
    <w:rsid w:val="002557BF"/>
    <w:rsid w:val="00255DEA"/>
    <w:rsid w:val="00255E7E"/>
    <w:rsid w:val="002564E2"/>
    <w:rsid w:val="00257B7E"/>
    <w:rsid w:val="00260B27"/>
    <w:rsid w:val="00262076"/>
    <w:rsid w:val="0026255B"/>
    <w:rsid w:val="0026363B"/>
    <w:rsid w:val="002643BC"/>
    <w:rsid w:val="00264D0A"/>
    <w:rsid w:val="00266D44"/>
    <w:rsid w:val="0027113B"/>
    <w:rsid w:val="002717B4"/>
    <w:rsid w:val="00272017"/>
    <w:rsid w:val="00272772"/>
    <w:rsid w:val="00272955"/>
    <w:rsid w:val="00272DB3"/>
    <w:rsid w:val="00273338"/>
    <w:rsid w:val="00273403"/>
    <w:rsid w:val="0027410E"/>
    <w:rsid w:val="002747CF"/>
    <w:rsid w:val="00274A26"/>
    <w:rsid w:val="00274B11"/>
    <w:rsid w:val="0027614F"/>
    <w:rsid w:val="00276549"/>
    <w:rsid w:val="00276741"/>
    <w:rsid w:val="00276B21"/>
    <w:rsid w:val="002771C7"/>
    <w:rsid w:val="0027766F"/>
    <w:rsid w:val="002776B5"/>
    <w:rsid w:val="00277B46"/>
    <w:rsid w:val="00277D9A"/>
    <w:rsid w:val="002800DD"/>
    <w:rsid w:val="002809CF"/>
    <w:rsid w:val="00280CE5"/>
    <w:rsid w:val="00281A27"/>
    <w:rsid w:val="002821A9"/>
    <w:rsid w:val="002829F1"/>
    <w:rsid w:val="00285FE3"/>
    <w:rsid w:val="002877CA"/>
    <w:rsid w:val="00287BC8"/>
    <w:rsid w:val="002900A9"/>
    <w:rsid w:val="00290581"/>
    <w:rsid w:val="0029150E"/>
    <w:rsid w:val="00291532"/>
    <w:rsid w:val="0029253D"/>
    <w:rsid w:val="00292AEC"/>
    <w:rsid w:val="00293C7E"/>
    <w:rsid w:val="0029437F"/>
    <w:rsid w:val="00294E5A"/>
    <w:rsid w:val="00295318"/>
    <w:rsid w:val="002958D0"/>
    <w:rsid w:val="002977D6"/>
    <w:rsid w:val="00297AA4"/>
    <w:rsid w:val="002A1F25"/>
    <w:rsid w:val="002A257B"/>
    <w:rsid w:val="002A34EB"/>
    <w:rsid w:val="002A38A0"/>
    <w:rsid w:val="002A4003"/>
    <w:rsid w:val="002A4917"/>
    <w:rsid w:val="002A4BFE"/>
    <w:rsid w:val="002A55E6"/>
    <w:rsid w:val="002A58E0"/>
    <w:rsid w:val="002A6032"/>
    <w:rsid w:val="002A76DB"/>
    <w:rsid w:val="002B1252"/>
    <w:rsid w:val="002B157F"/>
    <w:rsid w:val="002B1A7A"/>
    <w:rsid w:val="002B1F68"/>
    <w:rsid w:val="002B23B0"/>
    <w:rsid w:val="002B3410"/>
    <w:rsid w:val="002B3AFF"/>
    <w:rsid w:val="002B3F5E"/>
    <w:rsid w:val="002B55A6"/>
    <w:rsid w:val="002B6F6D"/>
    <w:rsid w:val="002C0D52"/>
    <w:rsid w:val="002C14AD"/>
    <w:rsid w:val="002C19BD"/>
    <w:rsid w:val="002C4A5E"/>
    <w:rsid w:val="002C4FEF"/>
    <w:rsid w:val="002C50D2"/>
    <w:rsid w:val="002C6148"/>
    <w:rsid w:val="002C62F8"/>
    <w:rsid w:val="002C6463"/>
    <w:rsid w:val="002C73B0"/>
    <w:rsid w:val="002C7835"/>
    <w:rsid w:val="002D0FDC"/>
    <w:rsid w:val="002D11DA"/>
    <w:rsid w:val="002D1315"/>
    <w:rsid w:val="002D320C"/>
    <w:rsid w:val="002D4588"/>
    <w:rsid w:val="002D4BDA"/>
    <w:rsid w:val="002D4BEF"/>
    <w:rsid w:val="002D523F"/>
    <w:rsid w:val="002D5C2A"/>
    <w:rsid w:val="002D67B5"/>
    <w:rsid w:val="002D7552"/>
    <w:rsid w:val="002E0554"/>
    <w:rsid w:val="002E34E5"/>
    <w:rsid w:val="002E360D"/>
    <w:rsid w:val="002E5CB2"/>
    <w:rsid w:val="002E6AEF"/>
    <w:rsid w:val="002E6F2E"/>
    <w:rsid w:val="002E7ACA"/>
    <w:rsid w:val="002E7F44"/>
    <w:rsid w:val="002F0FAF"/>
    <w:rsid w:val="002F3BD7"/>
    <w:rsid w:val="002F3C74"/>
    <w:rsid w:val="002F6E96"/>
    <w:rsid w:val="00300B50"/>
    <w:rsid w:val="0030187A"/>
    <w:rsid w:val="00302AA1"/>
    <w:rsid w:val="00302AF3"/>
    <w:rsid w:val="00302B2C"/>
    <w:rsid w:val="003039F6"/>
    <w:rsid w:val="0030421B"/>
    <w:rsid w:val="00304744"/>
    <w:rsid w:val="00304C6B"/>
    <w:rsid w:val="003057EB"/>
    <w:rsid w:val="0030599B"/>
    <w:rsid w:val="00306402"/>
    <w:rsid w:val="0030698F"/>
    <w:rsid w:val="00306AF7"/>
    <w:rsid w:val="00306D1F"/>
    <w:rsid w:val="003070C5"/>
    <w:rsid w:val="003078BB"/>
    <w:rsid w:val="00307C72"/>
    <w:rsid w:val="00310AE6"/>
    <w:rsid w:val="00310B5C"/>
    <w:rsid w:val="0031135D"/>
    <w:rsid w:val="0031187A"/>
    <w:rsid w:val="003123DB"/>
    <w:rsid w:val="00313326"/>
    <w:rsid w:val="00313482"/>
    <w:rsid w:val="00313C89"/>
    <w:rsid w:val="00314D63"/>
    <w:rsid w:val="00315574"/>
    <w:rsid w:val="00315868"/>
    <w:rsid w:val="003161CC"/>
    <w:rsid w:val="00316C44"/>
    <w:rsid w:val="0032080D"/>
    <w:rsid w:val="00321C32"/>
    <w:rsid w:val="003235C7"/>
    <w:rsid w:val="003246A0"/>
    <w:rsid w:val="00324A26"/>
    <w:rsid w:val="00325E16"/>
    <w:rsid w:val="003268F3"/>
    <w:rsid w:val="0033013F"/>
    <w:rsid w:val="00331AF0"/>
    <w:rsid w:val="00331BFF"/>
    <w:rsid w:val="00331EC0"/>
    <w:rsid w:val="00331FD3"/>
    <w:rsid w:val="00332577"/>
    <w:rsid w:val="003328A2"/>
    <w:rsid w:val="0033294C"/>
    <w:rsid w:val="00332B6D"/>
    <w:rsid w:val="00333499"/>
    <w:rsid w:val="00334FB2"/>
    <w:rsid w:val="00335689"/>
    <w:rsid w:val="003359D3"/>
    <w:rsid w:val="00335A37"/>
    <w:rsid w:val="003361F7"/>
    <w:rsid w:val="003379A4"/>
    <w:rsid w:val="00337E29"/>
    <w:rsid w:val="0034047B"/>
    <w:rsid w:val="0034150D"/>
    <w:rsid w:val="00341907"/>
    <w:rsid w:val="00341995"/>
    <w:rsid w:val="00344037"/>
    <w:rsid w:val="003443B9"/>
    <w:rsid w:val="00344FAB"/>
    <w:rsid w:val="003475B9"/>
    <w:rsid w:val="00347A9E"/>
    <w:rsid w:val="003517FC"/>
    <w:rsid w:val="00351971"/>
    <w:rsid w:val="00352667"/>
    <w:rsid w:val="0035285D"/>
    <w:rsid w:val="00352BFA"/>
    <w:rsid w:val="003536C8"/>
    <w:rsid w:val="00353C71"/>
    <w:rsid w:val="00353D9E"/>
    <w:rsid w:val="00355445"/>
    <w:rsid w:val="00355D28"/>
    <w:rsid w:val="00356316"/>
    <w:rsid w:val="003563C1"/>
    <w:rsid w:val="00356567"/>
    <w:rsid w:val="00356670"/>
    <w:rsid w:val="003568C5"/>
    <w:rsid w:val="003571F3"/>
    <w:rsid w:val="00357B96"/>
    <w:rsid w:val="0036058C"/>
    <w:rsid w:val="0036129D"/>
    <w:rsid w:val="00362014"/>
    <w:rsid w:val="00362964"/>
    <w:rsid w:val="00362A15"/>
    <w:rsid w:val="00362EFC"/>
    <w:rsid w:val="00364263"/>
    <w:rsid w:val="0036452A"/>
    <w:rsid w:val="00364F81"/>
    <w:rsid w:val="003656D0"/>
    <w:rsid w:val="00365886"/>
    <w:rsid w:val="0036597D"/>
    <w:rsid w:val="00365BDB"/>
    <w:rsid w:val="003661B9"/>
    <w:rsid w:val="00367454"/>
    <w:rsid w:val="003706FE"/>
    <w:rsid w:val="00371641"/>
    <w:rsid w:val="003717BE"/>
    <w:rsid w:val="00372412"/>
    <w:rsid w:val="003725EE"/>
    <w:rsid w:val="00373BAE"/>
    <w:rsid w:val="003741E6"/>
    <w:rsid w:val="00374561"/>
    <w:rsid w:val="003746D5"/>
    <w:rsid w:val="003752D6"/>
    <w:rsid w:val="00375801"/>
    <w:rsid w:val="00375853"/>
    <w:rsid w:val="00375F6F"/>
    <w:rsid w:val="00375FCB"/>
    <w:rsid w:val="0037649F"/>
    <w:rsid w:val="00376B8F"/>
    <w:rsid w:val="00377339"/>
    <w:rsid w:val="0038138C"/>
    <w:rsid w:val="00381539"/>
    <w:rsid w:val="003819B3"/>
    <w:rsid w:val="003829B6"/>
    <w:rsid w:val="00382AAB"/>
    <w:rsid w:val="00383B51"/>
    <w:rsid w:val="00383C89"/>
    <w:rsid w:val="0038438B"/>
    <w:rsid w:val="00384CAA"/>
    <w:rsid w:val="00384CCB"/>
    <w:rsid w:val="00384E7D"/>
    <w:rsid w:val="00384F4B"/>
    <w:rsid w:val="00385028"/>
    <w:rsid w:val="003850BF"/>
    <w:rsid w:val="003855E5"/>
    <w:rsid w:val="00385F08"/>
    <w:rsid w:val="0038665E"/>
    <w:rsid w:val="00386EE8"/>
    <w:rsid w:val="00387B13"/>
    <w:rsid w:val="00390EAE"/>
    <w:rsid w:val="0039252C"/>
    <w:rsid w:val="003938EC"/>
    <w:rsid w:val="00393F22"/>
    <w:rsid w:val="00394119"/>
    <w:rsid w:val="0039426F"/>
    <w:rsid w:val="003943CA"/>
    <w:rsid w:val="0039517F"/>
    <w:rsid w:val="00395730"/>
    <w:rsid w:val="0039690B"/>
    <w:rsid w:val="00397238"/>
    <w:rsid w:val="00397249"/>
    <w:rsid w:val="00397252"/>
    <w:rsid w:val="00397A0A"/>
    <w:rsid w:val="003A0E85"/>
    <w:rsid w:val="003A1767"/>
    <w:rsid w:val="003A3150"/>
    <w:rsid w:val="003A330B"/>
    <w:rsid w:val="003A3B42"/>
    <w:rsid w:val="003A3E10"/>
    <w:rsid w:val="003A598C"/>
    <w:rsid w:val="003A68A3"/>
    <w:rsid w:val="003B053D"/>
    <w:rsid w:val="003B2736"/>
    <w:rsid w:val="003B47C0"/>
    <w:rsid w:val="003B5116"/>
    <w:rsid w:val="003B59AA"/>
    <w:rsid w:val="003B6A6B"/>
    <w:rsid w:val="003B70B1"/>
    <w:rsid w:val="003B75D5"/>
    <w:rsid w:val="003C1649"/>
    <w:rsid w:val="003C2606"/>
    <w:rsid w:val="003C2B54"/>
    <w:rsid w:val="003C3E0E"/>
    <w:rsid w:val="003C3E29"/>
    <w:rsid w:val="003C5A43"/>
    <w:rsid w:val="003C6733"/>
    <w:rsid w:val="003C6889"/>
    <w:rsid w:val="003C6A89"/>
    <w:rsid w:val="003C789B"/>
    <w:rsid w:val="003D05EC"/>
    <w:rsid w:val="003D08B4"/>
    <w:rsid w:val="003D119D"/>
    <w:rsid w:val="003D40AB"/>
    <w:rsid w:val="003D640F"/>
    <w:rsid w:val="003D6536"/>
    <w:rsid w:val="003D6716"/>
    <w:rsid w:val="003D6992"/>
    <w:rsid w:val="003D69E7"/>
    <w:rsid w:val="003D6A25"/>
    <w:rsid w:val="003E09CA"/>
    <w:rsid w:val="003E25EE"/>
    <w:rsid w:val="003E3151"/>
    <w:rsid w:val="003E3918"/>
    <w:rsid w:val="003E5E37"/>
    <w:rsid w:val="003E60D6"/>
    <w:rsid w:val="003E62F2"/>
    <w:rsid w:val="003E6A6C"/>
    <w:rsid w:val="003E79F5"/>
    <w:rsid w:val="003E7FA2"/>
    <w:rsid w:val="003F036A"/>
    <w:rsid w:val="003F05B2"/>
    <w:rsid w:val="003F0BEB"/>
    <w:rsid w:val="003F1A1F"/>
    <w:rsid w:val="003F1A3F"/>
    <w:rsid w:val="003F1E86"/>
    <w:rsid w:val="003F2931"/>
    <w:rsid w:val="003F3AF4"/>
    <w:rsid w:val="003F40D7"/>
    <w:rsid w:val="003F4671"/>
    <w:rsid w:val="003F4C44"/>
    <w:rsid w:val="003F4CDE"/>
    <w:rsid w:val="003F549E"/>
    <w:rsid w:val="003F64A6"/>
    <w:rsid w:val="003F705A"/>
    <w:rsid w:val="003F7CB3"/>
    <w:rsid w:val="003F7E86"/>
    <w:rsid w:val="00402E58"/>
    <w:rsid w:val="00403175"/>
    <w:rsid w:val="00403457"/>
    <w:rsid w:val="0040355D"/>
    <w:rsid w:val="00403695"/>
    <w:rsid w:val="00403ADF"/>
    <w:rsid w:val="00403CB1"/>
    <w:rsid w:val="0040413C"/>
    <w:rsid w:val="004041D9"/>
    <w:rsid w:val="004045CA"/>
    <w:rsid w:val="00406552"/>
    <w:rsid w:val="00406570"/>
    <w:rsid w:val="00407D74"/>
    <w:rsid w:val="00410A51"/>
    <w:rsid w:val="004110A3"/>
    <w:rsid w:val="004113E7"/>
    <w:rsid w:val="00411EFF"/>
    <w:rsid w:val="00411F3D"/>
    <w:rsid w:val="004126A3"/>
    <w:rsid w:val="00412E40"/>
    <w:rsid w:val="0041341C"/>
    <w:rsid w:val="0041412B"/>
    <w:rsid w:val="00414FD1"/>
    <w:rsid w:val="0041634A"/>
    <w:rsid w:val="0041697D"/>
    <w:rsid w:val="00416A57"/>
    <w:rsid w:val="00417B14"/>
    <w:rsid w:val="00417DD9"/>
    <w:rsid w:val="00420903"/>
    <w:rsid w:val="00421617"/>
    <w:rsid w:val="00421A89"/>
    <w:rsid w:val="00422248"/>
    <w:rsid w:val="00422809"/>
    <w:rsid w:val="00423E28"/>
    <w:rsid w:val="00424168"/>
    <w:rsid w:val="00424CB2"/>
    <w:rsid w:val="004252E1"/>
    <w:rsid w:val="004255A3"/>
    <w:rsid w:val="0042652A"/>
    <w:rsid w:val="0042722A"/>
    <w:rsid w:val="00430113"/>
    <w:rsid w:val="00431891"/>
    <w:rsid w:val="004327CC"/>
    <w:rsid w:val="00432DA2"/>
    <w:rsid w:val="00433570"/>
    <w:rsid w:val="004343A1"/>
    <w:rsid w:val="0043566E"/>
    <w:rsid w:val="00436A2F"/>
    <w:rsid w:val="00436C50"/>
    <w:rsid w:val="00436CA1"/>
    <w:rsid w:val="00437E81"/>
    <w:rsid w:val="00440C7E"/>
    <w:rsid w:val="00440ECA"/>
    <w:rsid w:val="00441C00"/>
    <w:rsid w:val="00442513"/>
    <w:rsid w:val="00442911"/>
    <w:rsid w:val="00442C95"/>
    <w:rsid w:val="00442E2D"/>
    <w:rsid w:val="00443C1D"/>
    <w:rsid w:val="00443D9E"/>
    <w:rsid w:val="00444042"/>
    <w:rsid w:val="00445486"/>
    <w:rsid w:val="0044559E"/>
    <w:rsid w:val="00446027"/>
    <w:rsid w:val="00446769"/>
    <w:rsid w:val="004471C6"/>
    <w:rsid w:val="004473D7"/>
    <w:rsid w:val="0045086F"/>
    <w:rsid w:val="004508D8"/>
    <w:rsid w:val="004511E6"/>
    <w:rsid w:val="0045139E"/>
    <w:rsid w:val="004515C9"/>
    <w:rsid w:val="004517BE"/>
    <w:rsid w:val="00452820"/>
    <w:rsid w:val="004540D6"/>
    <w:rsid w:val="00454FDC"/>
    <w:rsid w:val="00456081"/>
    <w:rsid w:val="00456C7E"/>
    <w:rsid w:val="00457183"/>
    <w:rsid w:val="0046035F"/>
    <w:rsid w:val="00460425"/>
    <w:rsid w:val="00460B9C"/>
    <w:rsid w:val="00460C46"/>
    <w:rsid w:val="00460C56"/>
    <w:rsid w:val="004620A3"/>
    <w:rsid w:val="004626C5"/>
    <w:rsid w:val="00462A00"/>
    <w:rsid w:val="004637BA"/>
    <w:rsid w:val="00463C98"/>
    <w:rsid w:val="00463D3A"/>
    <w:rsid w:val="004646EE"/>
    <w:rsid w:val="004658BD"/>
    <w:rsid w:val="00465B2E"/>
    <w:rsid w:val="00465FFE"/>
    <w:rsid w:val="00466E60"/>
    <w:rsid w:val="00467511"/>
    <w:rsid w:val="00467C04"/>
    <w:rsid w:val="00471801"/>
    <w:rsid w:val="004721CC"/>
    <w:rsid w:val="0047250F"/>
    <w:rsid w:val="0047435F"/>
    <w:rsid w:val="00475956"/>
    <w:rsid w:val="00475E91"/>
    <w:rsid w:val="00476477"/>
    <w:rsid w:val="004768A1"/>
    <w:rsid w:val="00476C39"/>
    <w:rsid w:val="0048102B"/>
    <w:rsid w:val="00481EB3"/>
    <w:rsid w:val="00482831"/>
    <w:rsid w:val="0048314A"/>
    <w:rsid w:val="00483F29"/>
    <w:rsid w:val="004842DB"/>
    <w:rsid w:val="00484687"/>
    <w:rsid w:val="00485548"/>
    <w:rsid w:val="00486280"/>
    <w:rsid w:val="004879B8"/>
    <w:rsid w:val="0049085C"/>
    <w:rsid w:val="00490919"/>
    <w:rsid w:val="00490FDB"/>
    <w:rsid w:val="004921F3"/>
    <w:rsid w:val="0049286F"/>
    <w:rsid w:val="00492B06"/>
    <w:rsid w:val="00494F5F"/>
    <w:rsid w:val="00495A71"/>
    <w:rsid w:val="00496EF6"/>
    <w:rsid w:val="00497243"/>
    <w:rsid w:val="004A0FA2"/>
    <w:rsid w:val="004A1C8A"/>
    <w:rsid w:val="004A211A"/>
    <w:rsid w:val="004A21F1"/>
    <w:rsid w:val="004A25CD"/>
    <w:rsid w:val="004A31B9"/>
    <w:rsid w:val="004A4036"/>
    <w:rsid w:val="004A50CE"/>
    <w:rsid w:val="004A5648"/>
    <w:rsid w:val="004A6C85"/>
    <w:rsid w:val="004A6CCA"/>
    <w:rsid w:val="004B07A6"/>
    <w:rsid w:val="004B07ED"/>
    <w:rsid w:val="004B0857"/>
    <w:rsid w:val="004B0A6D"/>
    <w:rsid w:val="004B122D"/>
    <w:rsid w:val="004B2193"/>
    <w:rsid w:val="004B2698"/>
    <w:rsid w:val="004B2FD5"/>
    <w:rsid w:val="004B3536"/>
    <w:rsid w:val="004B39D6"/>
    <w:rsid w:val="004B4AF2"/>
    <w:rsid w:val="004B4D35"/>
    <w:rsid w:val="004B520E"/>
    <w:rsid w:val="004B6E1D"/>
    <w:rsid w:val="004B6EB5"/>
    <w:rsid w:val="004C0735"/>
    <w:rsid w:val="004C18C3"/>
    <w:rsid w:val="004C31A6"/>
    <w:rsid w:val="004C32E6"/>
    <w:rsid w:val="004C38B1"/>
    <w:rsid w:val="004C3CA3"/>
    <w:rsid w:val="004C4277"/>
    <w:rsid w:val="004C4ADB"/>
    <w:rsid w:val="004C4C59"/>
    <w:rsid w:val="004C5D35"/>
    <w:rsid w:val="004C6BE7"/>
    <w:rsid w:val="004C715D"/>
    <w:rsid w:val="004D06FF"/>
    <w:rsid w:val="004D0D30"/>
    <w:rsid w:val="004D168D"/>
    <w:rsid w:val="004D1C7D"/>
    <w:rsid w:val="004D2A30"/>
    <w:rsid w:val="004D2DDC"/>
    <w:rsid w:val="004D4855"/>
    <w:rsid w:val="004D698B"/>
    <w:rsid w:val="004D727C"/>
    <w:rsid w:val="004D7705"/>
    <w:rsid w:val="004D7B32"/>
    <w:rsid w:val="004D7CAC"/>
    <w:rsid w:val="004E1073"/>
    <w:rsid w:val="004E15FB"/>
    <w:rsid w:val="004E1D80"/>
    <w:rsid w:val="004E2C56"/>
    <w:rsid w:val="004E4625"/>
    <w:rsid w:val="004E5029"/>
    <w:rsid w:val="004E67E8"/>
    <w:rsid w:val="004E71B6"/>
    <w:rsid w:val="004E789F"/>
    <w:rsid w:val="004F0037"/>
    <w:rsid w:val="004F05A4"/>
    <w:rsid w:val="004F29F2"/>
    <w:rsid w:val="004F3644"/>
    <w:rsid w:val="004F3987"/>
    <w:rsid w:val="004F5366"/>
    <w:rsid w:val="004F5929"/>
    <w:rsid w:val="00500724"/>
    <w:rsid w:val="005012F4"/>
    <w:rsid w:val="0050198C"/>
    <w:rsid w:val="00501ED8"/>
    <w:rsid w:val="00502AB0"/>
    <w:rsid w:val="00503FA5"/>
    <w:rsid w:val="00505ABD"/>
    <w:rsid w:val="00505D73"/>
    <w:rsid w:val="00505F5C"/>
    <w:rsid w:val="00506216"/>
    <w:rsid w:val="005069CA"/>
    <w:rsid w:val="00507CE9"/>
    <w:rsid w:val="00511FEC"/>
    <w:rsid w:val="00513737"/>
    <w:rsid w:val="00515D69"/>
    <w:rsid w:val="00516287"/>
    <w:rsid w:val="005165E6"/>
    <w:rsid w:val="00516F08"/>
    <w:rsid w:val="00517BEB"/>
    <w:rsid w:val="005207F3"/>
    <w:rsid w:val="005208BA"/>
    <w:rsid w:val="00520B82"/>
    <w:rsid w:val="00520E42"/>
    <w:rsid w:val="005237EA"/>
    <w:rsid w:val="00524A36"/>
    <w:rsid w:val="0052517A"/>
    <w:rsid w:val="005259B5"/>
    <w:rsid w:val="005267D9"/>
    <w:rsid w:val="0053093C"/>
    <w:rsid w:val="00530B96"/>
    <w:rsid w:val="00533790"/>
    <w:rsid w:val="0053382C"/>
    <w:rsid w:val="00533D10"/>
    <w:rsid w:val="0053685D"/>
    <w:rsid w:val="00537836"/>
    <w:rsid w:val="00537B13"/>
    <w:rsid w:val="00540ECE"/>
    <w:rsid w:val="00541184"/>
    <w:rsid w:val="005413F9"/>
    <w:rsid w:val="00541BF3"/>
    <w:rsid w:val="00541ED1"/>
    <w:rsid w:val="00542235"/>
    <w:rsid w:val="0054436E"/>
    <w:rsid w:val="00545062"/>
    <w:rsid w:val="00545BA4"/>
    <w:rsid w:val="005468FE"/>
    <w:rsid w:val="00547B16"/>
    <w:rsid w:val="00547C9C"/>
    <w:rsid w:val="005508E9"/>
    <w:rsid w:val="00550F44"/>
    <w:rsid w:val="0055187E"/>
    <w:rsid w:val="005521AB"/>
    <w:rsid w:val="005523E0"/>
    <w:rsid w:val="00552AB5"/>
    <w:rsid w:val="00553DCB"/>
    <w:rsid w:val="00554C19"/>
    <w:rsid w:val="00554EB6"/>
    <w:rsid w:val="00556151"/>
    <w:rsid w:val="00556255"/>
    <w:rsid w:val="005573B4"/>
    <w:rsid w:val="0055742F"/>
    <w:rsid w:val="00560487"/>
    <w:rsid w:val="005612A4"/>
    <w:rsid w:val="005619D5"/>
    <w:rsid w:val="0056256F"/>
    <w:rsid w:val="005627D6"/>
    <w:rsid w:val="0056357A"/>
    <w:rsid w:val="005635AC"/>
    <w:rsid w:val="005639B6"/>
    <w:rsid w:val="00563E97"/>
    <w:rsid w:val="005645AF"/>
    <w:rsid w:val="005648B0"/>
    <w:rsid w:val="00564982"/>
    <w:rsid w:val="00565FD6"/>
    <w:rsid w:val="00566347"/>
    <w:rsid w:val="00566B8F"/>
    <w:rsid w:val="005703C8"/>
    <w:rsid w:val="0057043D"/>
    <w:rsid w:val="00570ABE"/>
    <w:rsid w:val="00570BEF"/>
    <w:rsid w:val="00570E8F"/>
    <w:rsid w:val="0057173A"/>
    <w:rsid w:val="00571936"/>
    <w:rsid w:val="00571CCC"/>
    <w:rsid w:val="0057214A"/>
    <w:rsid w:val="00573F45"/>
    <w:rsid w:val="00574075"/>
    <w:rsid w:val="00574145"/>
    <w:rsid w:val="00574B2A"/>
    <w:rsid w:val="00574BD4"/>
    <w:rsid w:val="005750C7"/>
    <w:rsid w:val="00575C39"/>
    <w:rsid w:val="00576309"/>
    <w:rsid w:val="0057713D"/>
    <w:rsid w:val="00577470"/>
    <w:rsid w:val="0058127B"/>
    <w:rsid w:val="00581E25"/>
    <w:rsid w:val="00583E2C"/>
    <w:rsid w:val="0058445E"/>
    <w:rsid w:val="00584B4B"/>
    <w:rsid w:val="00585A82"/>
    <w:rsid w:val="00586010"/>
    <w:rsid w:val="00586251"/>
    <w:rsid w:val="00586AAB"/>
    <w:rsid w:val="00586D3B"/>
    <w:rsid w:val="00587B2B"/>
    <w:rsid w:val="0059004F"/>
    <w:rsid w:val="0059104B"/>
    <w:rsid w:val="0059121C"/>
    <w:rsid w:val="00592605"/>
    <w:rsid w:val="00592BB3"/>
    <w:rsid w:val="0059451F"/>
    <w:rsid w:val="0059638E"/>
    <w:rsid w:val="005A0524"/>
    <w:rsid w:val="005A1155"/>
    <w:rsid w:val="005A200D"/>
    <w:rsid w:val="005A2257"/>
    <w:rsid w:val="005A29B8"/>
    <w:rsid w:val="005A2CE1"/>
    <w:rsid w:val="005A3AE8"/>
    <w:rsid w:val="005A41A8"/>
    <w:rsid w:val="005A48E8"/>
    <w:rsid w:val="005A4E8F"/>
    <w:rsid w:val="005A6D9B"/>
    <w:rsid w:val="005A7DCA"/>
    <w:rsid w:val="005B07B3"/>
    <w:rsid w:val="005B0C27"/>
    <w:rsid w:val="005B1368"/>
    <w:rsid w:val="005B1E7C"/>
    <w:rsid w:val="005B228B"/>
    <w:rsid w:val="005B3034"/>
    <w:rsid w:val="005B3EF0"/>
    <w:rsid w:val="005B46E9"/>
    <w:rsid w:val="005B49CA"/>
    <w:rsid w:val="005B53D6"/>
    <w:rsid w:val="005B5C21"/>
    <w:rsid w:val="005B7CB2"/>
    <w:rsid w:val="005C0157"/>
    <w:rsid w:val="005C0B56"/>
    <w:rsid w:val="005C0C86"/>
    <w:rsid w:val="005C183F"/>
    <w:rsid w:val="005C314D"/>
    <w:rsid w:val="005C33AB"/>
    <w:rsid w:val="005C3698"/>
    <w:rsid w:val="005C412C"/>
    <w:rsid w:val="005C49FB"/>
    <w:rsid w:val="005C6989"/>
    <w:rsid w:val="005C6FA2"/>
    <w:rsid w:val="005D065F"/>
    <w:rsid w:val="005D1D7C"/>
    <w:rsid w:val="005D2542"/>
    <w:rsid w:val="005D2F35"/>
    <w:rsid w:val="005D325A"/>
    <w:rsid w:val="005D45F4"/>
    <w:rsid w:val="005D592B"/>
    <w:rsid w:val="005D5ECA"/>
    <w:rsid w:val="005D5F43"/>
    <w:rsid w:val="005D6B36"/>
    <w:rsid w:val="005D6E79"/>
    <w:rsid w:val="005D70AF"/>
    <w:rsid w:val="005D70CE"/>
    <w:rsid w:val="005D73F9"/>
    <w:rsid w:val="005D777E"/>
    <w:rsid w:val="005E072B"/>
    <w:rsid w:val="005E0D78"/>
    <w:rsid w:val="005E1957"/>
    <w:rsid w:val="005E196A"/>
    <w:rsid w:val="005E1D37"/>
    <w:rsid w:val="005E2509"/>
    <w:rsid w:val="005E2710"/>
    <w:rsid w:val="005E34DA"/>
    <w:rsid w:val="005E5A5C"/>
    <w:rsid w:val="005E5DFE"/>
    <w:rsid w:val="005E5FB3"/>
    <w:rsid w:val="005E6482"/>
    <w:rsid w:val="005E7438"/>
    <w:rsid w:val="005E7C72"/>
    <w:rsid w:val="005F12E2"/>
    <w:rsid w:val="005F1842"/>
    <w:rsid w:val="005F1F51"/>
    <w:rsid w:val="005F2DBF"/>
    <w:rsid w:val="005F3714"/>
    <w:rsid w:val="005F375C"/>
    <w:rsid w:val="005F3972"/>
    <w:rsid w:val="005F3E7D"/>
    <w:rsid w:val="005F4A34"/>
    <w:rsid w:val="005F4EF7"/>
    <w:rsid w:val="005F5CD6"/>
    <w:rsid w:val="005F5D29"/>
    <w:rsid w:val="005F74E6"/>
    <w:rsid w:val="005F76CB"/>
    <w:rsid w:val="0060014C"/>
    <w:rsid w:val="006006DE"/>
    <w:rsid w:val="00601720"/>
    <w:rsid w:val="0060183F"/>
    <w:rsid w:val="006032D2"/>
    <w:rsid w:val="00605DC5"/>
    <w:rsid w:val="0060652B"/>
    <w:rsid w:val="006069E6"/>
    <w:rsid w:val="006101DC"/>
    <w:rsid w:val="006111BF"/>
    <w:rsid w:val="00612018"/>
    <w:rsid w:val="00612EAD"/>
    <w:rsid w:val="00613C55"/>
    <w:rsid w:val="00615966"/>
    <w:rsid w:val="00615A9D"/>
    <w:rsid w:val="00616229"/>
    <w:rsid w:val="0061709F"/>
    <w:rsid w:val="00620176"/>
    <w:rsid w:val="0062091B"/>
    <w:rsid w:val="00620F7A"/>
    <w:rsid w:val="00621791"/>
    <w:rsid w:val="006226A0"/>
    <w:rsid w:val="0062535A"/>
    <w:rsid w:val="00625BAA"/>
    <w:rsid w:val="00625C7E"/>
    <w:rsid w:val="00626765"/>
    <w:rsid w:val="00626D19"/>
    <w:rsid w:val="00630817"/>
    <w:rsid w:val="0063112F"/>
    <w:rsid w:val="0063138A"/>
    <w:rsid w:val="006334E4"/>
    <w:rsid w:val="00633638"/>
    <w:rsid w:val="00633806"/>
    <w:rsid w:val="00634705"/>
    <w:rsid w:val="00634807"/>
    <w:rsid w:val="00634944"/>
    <w:rsid w:val="00635C1A"/>
    <w:rsid w:val="0063695F"/>
    <w:rsid w:val="00636EBA"/>
    <w:rsid w:val="00636FE2"/>
    <w:rsid w:val="0064019C"/>
    <w:rsid w:val="006410A1"/>
    <w:rsid w:val="006417F2"/>
    <w:rsid w:val="00641E4B"/>
    <w:rsid w:val="0064236A"/>
    <w:rsid w:val="00642C0C"/>
    <w:rsid w:val="00642CCF"/>
    <w:rsid w:val="00642FD9"/>
    <w:rsid w:val="006437F1"/>
    <w:rsid w:val="0064409E"/>
    <w:rsid w:val="0064476F"/>
    <w:rsid w:val="0064478A"/>
    <w:rsid w:val="0064594D"/>
    <w:rsid w:val="00646E64"/>
    <w:rsid w:val="00647416"/>
    <w:rsid w:val="006479A8"/>
    <w:rsid w:val="00650046"/>
    <w:rsid w:val="006505F2"/>
    <w:rsid w:val="00651D2A"/>
    <w:rsid w:val="00652D14"/>
    <w:rsid w:val="00653838"/>
    <w:rsid w:val="00653B03"/>
    <w:rsid w:val="0065452A"/>
    <w:rsid w:val="006546C8"/>
    <w:rsid w:val="00654801"/>
    <w:rsid w:val="00655D96"/>
    <w:rsid w:val="00656118"/>
    <w:rsid w:val="0065627D"/>
    <w:rsid w:val="00656B1B"/>
    <w:rsid w:val="00657746"/>
    <w:rsid w:val="00657762"/>
    <w:rsid w:val="00657AC4"/>
    <w:rsid w:val="0066019F"/>
    <w:rsid w:val="00660F19"/>
    <w:rsid w:val="0066125A"/>
    <w:rsid w:val="006614CF"/>
    <w:rsid w:val="00661B96"/>
    <w:rsid w:val="00661C00"/>
    <w:rsid w:val="00662676"/>
    <w:rsid w:val="00662779"/>
    <w:rsid w:val="00662B20"/>
    <w:rsid w:val="00662D2A"/>
    <w:rsid w:val="00665EE8"/>
    <w:rsid w:val="0067027A"/>
    <w:rsid w:val="006709CB"/>
    <w:rsid w:val="00673047"/>
    <w:rsid w:val="0067363A"/>
    <w:rsid w:val="00674072"/>
    <w:rsid w:val="00675359"/>
    <w:rsid w:val="0067663D"/>
    <w:rsid w:val="00677F19"/>
    <w:rsid w:val="00680505"/>
    <w:rsid w:val="00680698"/>
    <w:rsid w:val="00680A9C"/>
    <w:rsid w:val="00680B68"/>
    <w:rsid w:val="00681341"/>
    <w:rsid w:val="006816CA"/>
    <w:rsid w:val="00681CB6"/>
    <w:rsid w:val="0068232A"/>
    <w:rsid w:val="00683666"/>
    <w:rsid w:val="00685468"/>
    <w:rsid w:val="00685BA3"/>
    <w:rsid w:val="00687438"/>
    <w:rsid w:val="00687E45"/>
    <w:rsid w:val="006901A5"/>
    <w:rsid w:val="00690FA4"/>
    <w:rsid w:val="006915A9"/>
    <w:rsid w:val="00691B3B"/>
    <w:rsid w:val="00692070"/>
    <w:rsid w:val="00692726"/>
    <w:rsid w:val="0069294E"/>
    <w:rsid w:val="00693368"/>
    <w:rsid w:val="00693587"/>
    <w:rsid w:val="0069363B"/>
    <w:rsid w:val="00693F30"/>
    <w:rsid w:val="00694AA7"/>
    <w:rsid w:val="0069549E"/>
    <w:rsid w:val="00695987"/>
    <w:rsid w:val="00695D0E"/>
    <w:rsid w:val="00695E9C"/>
    <w:rsid w:val="00697ABB"/>
    <w:rsid w:val="006A0607"/>
    <w:rsid w:val="006A0EC2"/>
    <w:rsid w:val="006A159F"/>
    <w:rsid w:val="006A16F5"/>
    <w:rsid w:val="006A1E61"/>
    <w:rsid w:val="006A20E7"/>
    <w:rsid w:val="006A3A79"/>
    <w:rsid w:val="006A4124"/>
    <w:rsid w:val="006A4B82"/>
    <w:rsid w:val="006A4DE7"/>
    <w:rsid w:val="006A4EEE"/>
    <w:rsid w:val="006A57EB"/>
    <w:rsid w:val="006A62D3"/>
    <w:rsid w:val="006A66F8"/>
    <w:rsid w:val="006A74A9"/>
    <w:rsid w:val="006A7AE0"/>
    <w:rsid w:val="006B1F19"/>
    <w:rsid w:val="006B26F9"/>
    <w:rsid w:val="006B32AD"/>
    <w:rsid w:val="006B36CD"/>
    <w:rsid w:val="006B3D75"/>
    <w:rsid w:val="006B3F19"/>
    <w:rsid w:val="006B4397"/>
    <w:rsid w:val="006B5316"/>
    <w:rsid w:val="006B5CDB"/>
    <w:rsid w:val="006B6F54"/>
    <w:rsid w:val="006B71A9"/>
    <w:rsid w:val="006B7925"/>
    <w:rsid w:val="006C0172"/>
    <w:rsid w:val="006C0879"/>
    <w:rsid w:val="006C106A"/>
    <w:rsid w:val="006C32EE"/>
    <w:rsid w:val="006C3C8F"/>
    <w:rsid w:val="006C408C"/>
    <w:rsid w:val="006C5E2C"/>
    <w:rsid w:val="006C6151"/>
    <w:rsid w:val="006C7993"/>
    <w:rsid w:val="006D0FD9"/>
    <w:rsid w:val="006D142C"/>
    <w:rsid w:val="006D167B"/>
    <w:rsid w:val="006D16DA"/>
    <w:rsid w:val="006D28B0"/>
    <w:rsid w:val="006D3D6A"/>
    <w:rsid w:val="006D4EE9"/>
    <w:rsid w:val="006D537C"/>
    <w:rsid w:val="006D5F43"/>
    <w:rsid w:val="006D609D"/>
    <w:rsid w:val="006D6660"/>
    <w:rsid w:val="006D68E0"/>
    <w:rsid w:val="006D7E57"/>
    <w:rsid w:val="006E0168"/>
    <w:rsid w:val="006E0700"/>
    <w:rsid w:val="006E08CA"/>
    <w:rsid w:val="006E0B25"/>
    <w:rsid w:val="006E2E40"/>
    <w:rsid w:val="006E39BE"/>
    <w:rsid w:val="006E3BC6"/>
    <w:rsid w:val="006E44FF"/>
    <w:rsid w:val="006E45F4"/>
    <w:rsid w:val="006E5750"/>
    <w:rsid w:val="006E7BE1"/>
    <w:rsid w:val="006F0856"/>
    <w:rsid w:val="006F0DFA"/>
    <w:rsid w:val="006F1489"/>
    <w:rsid w:val="006F159E"/>
    <w:rsid w:val="006F1608"/>
    <w:rsid w:val="006F2792"/>
    <w:rsid w:val="006F335E"/>
    <w:rsid w:val="006F3509"/>
    <w:rsid w:val="006F4254"/>
    <w:rsid w:val="006F42E7"/>
    <w:rsid w:val="006F4831"/>
    <w:rsid w:val="006F4DD9"/>
    <w:rsid w:val="006F4F6D"/>
    <w:rsid w:val="006F5430"/>
    <w:rsid w:val="006F58DE"/>
    <w:rsid w:val="006F5AD7"/>
    <w:rsid w:val="006F5D5C"/>
    <w:rsid w:val="006F66A3"/>
    <w:rsid w:val="006F6E29"/>
    <w:rsid w:val="006F7AF0"/>
    <w:rsid w:val="006F7D47"/>
    <w:rsid w:val="00700AF2"/>
    <w:rsid w:val="007019FF"/>
    <w:rsid w:val="007020EF"/>
    <w:rsid w:val="007021EA"/>
    <w:rsid w:val="00705839"/>
    <w:rsid w:val="00705A69"/>
    <w:rsid w:val="007067EA"/>
    <w:rsid w:val="00706E48"/>
    <w:rsid w:val="00706F3F"/>
    <w:rsid w:val="0070722A"/>
    <w:rsid w:val="00710ECA"/>
    <w:rsid w:val="00710F41"/>
    <w:rsid w:val="0071139E"/>
    <w:rsid w:val="00712205"/>
    <w:rsid w:val="00712582"/>
    <w:rsid w:val="007150F7"/>
    <w:rsid w:val="00715605"/>
    <w:rsid w:val="0071594F"/>
    <w:rsid w:val="0071614D"/>
    <w:rsid w:val="00716486"/>
    <w:rsid w:val="0071782A"/>
    <w:rsid w:val="00720AB4"/>
    <w:rsid w:val="0072368D"/>
    <w:rsid w:val="00724826"/>
    <w:rsid w:val="0072491B"/>
    <w:rsid w:val="00727045"/>
    <w:rsid w:val="00727D2D"/>
    <w:rsid w:val="00731D75"/>
    <w:rsid w:val="0073264D"/>
    <w:rsid w:val="00733BB0"/>
    <w:rsid w:val="00735836"/>
    <w:rsid w:val="007366FD"/>
    <w:rsid w:val="0073756E"/>
    <w:rsid w:val="007377C0"/>
    <w:rsid w:val="00737B7B"/>
    <w:rsid w:val="00740ACB"/>
    <w:rsid w:val="00741691"/>
    <w:rsid w:val="00742436"/>
    <w:rsid w:val="007426FF"/>
    <w:rsid w:val="00742724"/>
    <w:rsid w:val="00743C70"/>
    <w:rsid w:val="007459D5"/>
    <w:rsid w:val="00746CF3"/>
    <w:rsid w:val="00746F7E"/>
    <w:rsid w:val="00747637"/>
    <w:rsid w:val="007476C0"/>
    <w:rsid w:val="00750155"/>
    <w:rsid w:val="00752895"/>
    <w:rsid w:val="00752E30"/>
    <w:rsid w:val="0075398A"/>
    <w:rsid w:val="00754019"/>
    <w:rsid w:val="0075495D"/>
    <w:rsid w:val="00754989"/>
    <w:rsid w:val="00756EEF"/>
    <w:rsid w:val="0075714D"/>
    <w:rsid w:val="00757952"/>
    <w:rsid w:val="00761BF1"/>
    <w:rsid w:val="00762907"/>
    <w:rsid w:val="00762978"/>
    <w:rsid w:val="00763995"/>
    <w:rsid w:val="00763A51"/>
    <w:rsid w:val="00764129"/>
    <w:rsid w:val="0076462E"/>
    <w:rsid w:val="00765457"/>
    <w:rsid w:val="0076580A"/>
    <w:rsid w:val="00765D34"/>
    <w:rsid w:val="00766E0F"/>
    <w:rsid w:val="007700E4"/>
    <w:rsid w:val="00772130"/>
    <w:rsid w:val="00772653"/>
    <w:rsid w:val="007729D4"/>
    <w:rsid w:val="007730E6"/>
    <w:rsid w:val="007738DD"/>
    <w:rsid w:val="00773E5A"/>
    <w:rsid w:val="0077619A"/>
    <w:rsid w:val="00776E8D"/>
    <w:rsid w:val="00777268"/>
    <w:rsid w:val="0077772A"/>
    <w:rsid w:val="00777A70"/>
    <w:rsid w:val="00777AE5"/>
    <w:rsid w:val="00781524"/>
    <w:rsid w:val="00781F07"/>
    <w:rsid w:val="0078213D"/>
    <w:rsid w:val="0078273B"/>
    <w:rsid w:val="007828C9"/>
    <w:rsid w:val="00782AC7"/>
    <w:rsid w:val="00783E8A"/>
    <w:rsid w:val="00784126"/>
    <w:rsid w:val="00786681"/>
    <w:rsid w:val="00786931"/>
    <w:rsid w:val="007871C0"/>
    <w:rsid w:val="007876FB"/>
    <w:rsid w:val="00787900"/>
    <w:rsid w:val="00790529"/>
    <w:rsid w:val="00790AB1"/>
    <w:rsid w:val="007912C0"/>
    <w:rsid w:val="00791900"/>
    <w:rsid w:val="007928F6"/>
    <w:rsid w:val="00792C50"/>
    <w:rsid w:val="00792F33"/>
    <w:rsid w:val="00793212"/>
    <w:rsid w:val="00793B55"/>
    <w:rsid w:val="007940F0"/>
    <w:rsid w:val="0079475C"/>
    <w:rsid w:val="00795A3B"/>
    <w:rsid w:val="0079655C"/>
    <w:rsid w:val="00796B04"/>
    <w:rsid w:val="00797AC4"/>
    <w:rsid w:val="00797AF8"/>
    <w:rsid w:val="007A03C9"/>
    <w:rsid w:val="007A0C40"/>
    <w:rsid w:val="007A0DFD"/>
    <w:rsid w:val="007A21EE"/>
    <w:rsid w:val="007A239F"/>
    <w:rsid w:val="007A25C7"/>
    <w:rsid w:val="007A3EAF"/>
    <w:rsid w:val="007A442C"/>
    <w:rsid w:val="007A4A70"/>
    <w:rsid w:val="007A4B95"/>
    <w:rsid w:val="007A4C0E"/>
    <w:rsid w:val="007A5415"/>
    <w:rsid w:val="007A5639"/>
    <w:rsid w:val="007A64F4"/>
    <w:rsid w:val="007A6F55"/>
    <w:rsid w:val="007A7257"/>
    <w:rsid w:val="007A7E6C"/>
    <w:rsid w:val="007B14EF"/>
    <w:rsid w:val="007B3212"/>
    <w:rsid w:val="007B3F2D"/>
    <w:rsid w:val="007B5370"/>
    <w:rsid w:val="007B7127"/>
    <w:rsid w:val="007B721F"/>
    <w:rsid w:val="007B792E"/>
    <w:rsid w:val="007B79C5"/>
    <w:rsid w:val="007B79C7"/>
    <w:rsid w:val="007C1D95"/>
    <w:rsid w:val="007C1E47"/>
    <w:rsid w:val="007C24A5"/>
    <w:rsid w:val="007C2ADB"/>
    <w:rsid w:val="007C3AA9"/>
    <w:rsid w:val="007C3E52"/>
    <w:rsid w:val="007C4635"/>
    <w:rsid w:val="007C48FD"/>
    <w:rsid w:val="007C4F12"/>
    <w:rsid w:val="007C58A2"/>
    <w:rsid w:val="007C602E"/>
    <w:rsid w:val="007C603F"/>
    <w:rsid w:val="007D0BC7"/>
    <w:rsid w:val="007D0C3F"/>
    <w:rsid w:val="007D10EF"/>
    <w:rsid w:val="007D1314"/>
    <w:rsid w:val="007D14A6"/>
    <w:rsid w:val="007D1531"/>
    <w:rsid w:val="007D2EC8"/>
    <w:rsid w:val="007D2FC1"/>
    <w:rsid w:val="007D45BF"/>
    <w:rsid w:val="007D64D8"/>
    <w:rsid w:val="007D6C35"/>
    <w:rsid w:val="007D6CD2"/>
    <w:rsid w:val="007D72B4"/>
    <w:rsid w:val="007D7576"/>
    <w:rsid w:val="007D7934"/>
    <w:rsid w:val="007E01B9"/>
    <w:rsid w:val="007E072E"/>
    <w:rsid w:val="007E0BA5"/>
    <w:rsid w:val="007E19F1"/>
    <w:rsid w:val="007E19F2"/>
    <w:rsid w:val="007E297C"/>
    <w:rsid w:val="007E2F8C"/>
    <w:rsid w:val="007E3684"/>
    <w:rsid w:val="007E554B"/>
    <w:rsid w:val="007E59D7"/>
    <w:rsid w:val="007E62A9"/>
    <w:rsid w:val="007E7285"/>
    <w:rsid w:val="007E7946"/>
    <w:rsid w:val="007E7B17"/>
    <w:rsid w:val="007E7EBC"/>
    <w:rsid w:val="007F077B"/>
    <w:rsid w:val="007F0C5B"/>
    <w:rsid w:val="007F0D30"/>
    <w:rsid w:val="007F16C9"/>
    <w:rsid w:val="007F2544"/>
    <w:rsid w:val="007F3855"/>
    <w:rsid w:val="007F51C6"/>
    <w:rsid w:val="007F5506"/>
    <w:rsid w:val="0080009E"/>
    <w:rsid w:val="00800561"/>
    <w:rsid w:val="00800744"/>
    <w:rsid w:val="00802091"/>
    <w:rsid w:val="00802343"/>
    <w:rsid w:val="0080330C"/>
    <w:rsid w:val="0080372E"/>
    <w:rsid w:val="008043B8"/>
    <w:rsid w:val="008051E1"/>
    <w:rsid w:val="00805F7C"/>
    <w:rsid w:val="008061AD"/>
    <w:rsid w:val="008063BF"/>
    <w:rsid w:val="00806A8E"/>
    <w:rsid w:val="00807164"/>
    <w:rsid w:val="0080751C"/>
    <w:rsid w:val="00807762"/>
    <w:rsid w:val="00810647"/>
    <w:rsid w:val="00811080"/>
    <w:rsid w:val="00811D14"/>
    <w:rsid w:val="008124FC"/>
    <w:rsid w:val="008125D5"/>
    <w:rsid w:val="00813813"/>
    <w:rsid w:val="00813898"/>
    <w:rsid w:val="00814160"/>
    <w:rsid w:val="00814256"/>
    <w:rsid w:val="008145E5"/>
    <w:rsid w:val="00814916"/>
    <w:rsid w:val="008155CD"/>
    <w:rsid w:val="00815A09"/>
    <w:rsid w:val="00815E5A"/>
    <w:rsid w:val="00816370"/>
    <w:rsid w:val="00816A8C"/>
    <w:rsid w:val="00816C76"/>
    <w:rsid w:val="00817684"/>
    <w:rsid w:val="00820FE3"/>
    <w:rsid w:val="00822EF6"/>
    <w:rsid w:val="00823DC5"/>
    <w:rsid w:val="00824823"/>
    <w:rsid w:val="00824B42"/>
    <w:rsid w:val="0082516D"/>
    <w:rsid w:val="008266C6"/>
    <w:rsid w:val="00827566"/>
    <w:rsid w:val="00830192"/>
    <w:rsid w:val="00830274"/>
    <w:rsid w:val="00830F15"/>
    <w:rsid w:val="00831E70"/>
    <w:rsid w:val="008322A3"/>
    <w:rsid w:val="00832A12"/>
    <w:rsid w:val="00833EC4"/>
    <w:rsid w:val="00834199"/>
    <w:rsid w:val="0083446C"/>
    <w:rsid w:val="008351DA"/>
    <w:rsid w:val="00835794"/>
    <w:rsid w:val="00835EB4"/>
    <w:rsid w:val="008362C3"/>
    <w:rsid w:val="00836A9F"/>
    <w:rsid w:val="00836ADC"/>
    <w:rsid w:val="0083734E"/>
    <w:rsid w:val="008374E3"/>
    <w:rsid w:val="00837613"/>
    <w:rsid w:val="008407E9"/>
    <w:rsid w:val="00840D73"/>
    <w:rsid w:val="008413B8"/>
    <w:rsid w:val="00841591"/>
    <w:rsid w:val="00841AEC"/>
    <w:rsid w:val="00841CF7"/>
    <w:rsid w:val="008421D8"/>
    <w:rsid w:val="00843428"/>
    <w:rsid w:val="0084443E"/>
    <w:rsid w:val="00844C58"/>
    <w:rsid w:val="00845022"/>
    <w:rsid w:val="008450B9"/>
    <w:rsid w:val="008455DB"/>
    <w:rsid w:val="0084594C"/>
    <w:rsid w:val="00845DF3"/>
    <w:rsid w:val="0084622A"/>
    <w:rsid w:val="00846F07"/>
    <w:rsid w:val="00847236"/>
    <w:rsid w:val="0084728F"/>
    <w:rsid w:val="008479C0"/>
    <w:rsid w:val="00850284"/>
    <w:rsid w:val="00850C91"/>
    <w:rsid w:val="00852BCE"/>
    <w:rsid w:val="00852C2F"/>
    <w:rsid w:val="00853486"/>
    <w:rsid w:val="0085371A"/>
    <w:rsid w:val="0085395B"/>
    <w:rsid w:val="00853A62"/>
    <w:rsid w:val="00853A8C"/>
    <w:rsid w:val="00854C35"/>
    <w:rsid w:val="008557D1"/>
    <w:rsid w:val="00855A04"/>
    <w:rsid w:val="0085670E"/>
    <w:rsid w:val="00860156"/>
    <w:rsid w:val="0086433E"/>
    <w:rsid w:val="00864718"/>
    <w:rsid w:val="00864986"/>
    <w:rsid w:val="0086579F"/>
    <w:rsid w:val="00867AA9"/>
    <w:rsid w:val="00871112"/>
    <w:rsid w:val="00871FAB"/>
    <w:rsid w:val="00873953"/>
    <w:rsid w:val="00873C3A"/>
    <w:rsid w:val="00875FFC"/>
    <w:rsid w:val="00877DAF"/>
    <w:rsid w:val="0088072E"/>
    <w:rsid w:val="00881E03"/>
    <w:rsid w:val="0088227E"/>
    <w:rsid w:val="008826F8"/>
    <w:rsid w:val="00882925"/>
    <w:rsid w:val="00882BE3"/>
    <w:rsid w:val="0088300D"/>
    <w:rsid w:val="00883D06"/>
    <w:rsid w:val="00884749"/>
    <w:rsid w:val="00885441"/>
    <w:rsid w:val="00885615"/>
    <w:rsid w:val="0088565E"/>
    <w:rsid w:val="00886DD3"/>
    <w:rsid w:val="00887CDE"/>
    <w:rsid w:val="00890072"/>
    <w:rsid w:val="00890A6D"/>
    <w:rsid w:val="00890E06"/>
    <w:rsid w:val="00890E4A"/>
    <w:rsid w:val="00891497"/>
    <w:rsid w:val="008929C5"/>
    <w:rsid w:val="0089312E"/>
    <w:rsid w:val="0089377E"/>
    <w:rsid w:val="00893CAA"/>
    <w:rsid w:val="00893FB4"/>
    <w:rsid w:val="00894507"/>
    <w:rsid w:val="008945DD"/>
    <w:rsid w:val="008948FC"/>
    <w:rsid w:val="00894BB1"/>
    <w:rsid w:val="00895032"/>
    <w:rsid w:val="008968A4"/>
    <w:rsid w:val="00897A7F"/>
    <w:rsid w:val="00897C29"/>
    <w:rsid w:val="008A011C"/>
    <w:rsid w:val="008A0469"/>
    <w:rsid w:val="008A055D"/>
    <w:rsid w:val="008A06BA"/>
    <w:rsid w:val="008A14DB"/>
    <w:rsid w:val="008A1E97"/>
    <w:rsid w:val="008A23B0"/>
    <w:rsid w:val="008A2758"/>
    <w:rsid w:val="008A33CC"/>
    <w:rsid w:val="008A3873"/>
    <w:rsid w:val="008A4099"/>
    <w:rsid w:val="008A439C"/>
    <w:rsid w:val="008A5075"/>
    <w:rsid w:val="008A5957"/>
    <w:rsid w:val="008A751C"/>
    <w:rsid w:val="008A7C27"/>
    <w:rsid w:val="008B0247"/>
    <w:rsid w:val="008B077A"/>
    <w:rsid w:val="008B0C46"/>
    <w:rsid w:val="008B0D60"/>
    <w:rsid w:val="008B10AA"/>
    <w:rsid w:val="008B1BD8"/>
    <w:rsid w:val="008B24A7"/>
    <w:rsid w:val="008B2AF8"/>
    <w:rsid w:val="008B2E84"/>
    <w:rsid w:val="008B319F"/>
    <w:rsid w:val="008B3363"/>
    <w:rsid w:val="008B3B62"/>
    <w:rsid w:val="008B3FA1"/>
    <w:rsid w:val="008B41D8"/>
    <w:rsid w:val="008B472F"/>
    <w:rsid w:val="008B4DD3"/>
    <w:rsid w:val="008B50B4"/>
    <w:rsid w:val="008B582B"/>
    <w:rsid w:val="008B72AF"/>
    <w:rsid w:val="008C085A"/>
    <w:rsid w:val="008C1646"/>
    <w:rsid w:val="008C1D24"/>
    <w:rsid w:val="008C1F46"/>
    <w:rsid w:val="008C278E"/>
    <w:rsid w:val="008C34F6"/>
    <w:rsid w:val="008C3F02"/>
    <w:rsid w:val="008C4967"/>
    <w:rsid w:val="008C50AA"/>
    <w:rsid w:val="008C59D2"/>
    <w:rsid w:val="008C5AF6"/>
    <w:rsid w:val="008C6CBC"/>
    <w:rsid w:val="008C74B9"/>
    <w:rsid w:val="008C7544"/>
    <w:rsid w:val="008D1514"/>
    <w:rsid w:val="008D1B1D"/>
    <w:rsid w:val="008D32C8"/>
    <w:rsid w:val="008D4FFF"/>
    <w:rsid w:val="008D52E0"/>
    <w:rsid w:val="008D688F"/>
    <w:rsid w:val="008D779A"/>
    <w:rsid w:val="008D7FF2"/>
    <w:rsid w:val="008E003E"/>
    <w:rsid w:val="008E190E"/>
    <w:rsid w:val="008E1C14"/>
    <w:rsid w:val="008E1E3E"/>
    <w:rsid w:val="008E48D1"/>
    <w:rsid w:val="008E56F8"/>
    <w:rsid w:val="008E5F6B"/>
    <w:rsid w:val="008E6D06"/>
    <w:rsid w:val="008E6DB7"/>
    <w:rsid w:val="008E6F30"/>
    <w:rsid w:val="008E773D"/>
    <w:rsid w:val="008E7B5B"/>
    <w:rsid w:val="008F0CA2"/>
    <w:rsid w:val="008F1567"/>
    <w:rsid w:val="008F1597"/>
    <w:rsid w:val="008F314C"/>
    <w:rsid w:val="008F5E6E"/>
    <w:rsid w:val="008F708D"/>
    <w:rsid w:val="008F7D30"/>
    <w:rsid w:val="008F7F3E"/>
    <w:rsid w:val="00901215"/>
    <w:rsid w:val="009017C6"/>
    <w:rsid w:val="009020F9"/>
    <w:rsid w:val="0090369C"/>
    <w:rsid w:val="00903C8E"/>
    <w:rsid w:val="00904947"/>
    <w:rsid w:val="00904982"/>
    <w:rsid w:val="00904AD6"/>
    <w:rsid w:val="00904BAA"/>
    <w:rsid w:val="00904BF8"/>
    <w:rsid w:val="00904E00"/>
    <w:rsid w:val="00904EFD"/>
    <w:rsid w:val="009052B9"/>
    <w:rsid w:val="00905B80"/>
    <w:rsid w:val="00910D94"/>
    <w:rsid w:val="009122A9"/>
    <w:rsid w:val="00912812"/>
    <w:rsid w:val="00912858"/>
    <w:rsid w:val="00912C82"/>
    <w:rsid w:val="00912CE8"/>
    <w:rsid w:val="00912E6B"/>
    <w:rsid w:val="0091362D"/>
    <w:rsid w:val="009141C7"/>
    <w:rsid w:val="009149DB"/>
    <w:rsid w:val="00914D22"/>
    <w:rsid w:val="0091540E"/>
    <w:rsid w:val="00915FBE"/>
    <w:rsid w:val="00917446"/>
    <w:rsid w:val="00917752"/>
    <w:rsid w:val="00917A07"/>
    <w:rsid w:val="00920657"/>
    <w:rsid w:val="0092069D"/>
    <w:rsid w:val="00921135"/>
    <w:rsid w:val="0092220F"/>
    <w:rsid w:val="00922CDF"/>
    <w:rsid w:val="00922FA2"/>
    <w:rsid w:val="009230B3"/>
    <w:rsid w:val="009232DA"/>
    <w:rsid w:val="009248AF"/>
    <w:rsid w:val="009250DB"/>
    <w:rsid w:val="00925467"/>
    <w:rsid w:val="009259B0"/>
    <w:rsid w:val="009265D5"/>
    <w:rsid w:val="00926DD9"/>
    <w:rsid w:val="009270B9"/>
    <w:rsid w:val="00927749"/>
    <w:rsid w:val="00927A5B"/>
    <w:rsid w:val="00930954"/>
    <w:rsid w:val="00931430"/>
    <w:rsid w:val="009318F5"/>
    <w:rsid w:val="009321A3"/>
    <w:rsid w:val="0093249D"/>
    <w:rsid w:val="00932B96"/>
    <w:rsid w:val="00932C9C"/>
    <w:rsid w:val="0093307B"/>
    <w:rsid w:val="00933A06"/>
    <w:rsid w:val="009345CD"/>
    <w:rsid w:val="00934C4E"/>
    <w:rsid w:val="0093555A"/>
    <w:rsid w:val="009364B7"/>
    <w:rsid w:val="009365CA"/>
    <w:rsid w:val="00937806"/>
    <w:rsid w:val="00937815"/>
    <w:rsid w:val="00940467"/>
    <w:rsid w:val="00940937"/>
    <w:rsid w:val="00941BA1"/>
    <w:rsid w:val="00941DAB"/>
    <w:rsid w:val="00944453"/>
    <w:rsid w:val="00944859"/>
    <w:rsid w:val="009463D3"/>
    <w:rsid w:val="00946489"/>
    <w:rsid w:val="00946787"/>
    <w:rsid w:val="00947213"/>
    <w:rsid w:val="00947726"/>
    <w:rsid w:val="0094791F"/>
    <w:rsid w:val="00947CE3"/>
    <w:rsid w:val="00950005"/>
    <w:rsid w:val="0095060B"/>
    <w:rsid w:val="009512B4"/>
    <w:rsid w:val="009514FC"/>
    <w:rsid w:val="00951A2C"/>
    <w:rsid w:val="00951D44"/>
    <w:rsid w:val="00952C87"/>
    <w:rsid w:val="009544ED"/>
    <w:rsid w:val="0095474E"/>
    <w:rsid w:val="00955054"/>
    <w:rsid w:val="00955371"/>
    <w:rsid w:val="00955E1C"/>
    <w:rsid w:val="00956053"/>
    <w:rsid w:val="009567B8"/>
    <w:rsid w:val="00956EA4"/>
    <w:rsid w:val="00957BFA"/>
    <w:rsid w:val="009600E8"/>
    <w:rsid w:val="00963008"/>
    <w:rsid w:val="009636EC"/>
    <w:rsid w:val="00963D69"/>
    <w:rsid w:val="00963DA6"/>
    <w:rsid w:val="00964078"/>
    <w:rsid w:val="0096436A"/>
    <w:rsid w:val="009648D9"/>
    <w:rsid w:val="009655C3"/>
    <w:rsid w:val="0096589C"/>
    <w:rsid w:val="00965E28"/>
    <w:rsid w:val="009672A9"/>
    <w:rsid w:val="00967A0F"/>
    <w:rsid w:val="00967D71"/>
    <w:rsid w:val="0097040F"/>
    <w:rsid w:val="00971483"/>
    <w:rsid w:val="00972946"/>
    <w:rsid w:val="009740A0"/>
    <w:rsid w:val="00974621"/>
    <w:rsid w:val="00974A76"/>
    <w:rsid w:val="00975650"/>
    <w:rsid w:val="00975831"/>
    <w:rsid w:val="00975A79"/>
    <w:rsid w:val="00975E1A"/>
    <w:rsid w:val="00975F43"/>
    <w:rsid w:val="009768B3"/>
    <w:rsid w:val="00976D93"/>
    <w:rsid w:val="00977480"/>
    <w:rsid w:val="00980E3F"/>
    <w:rsid w:val="0098101F"/>
    <w:rsid w:val="00981041"/>
    <w:rsid w:val="00982B49"/>
    <w:rsid w:val="00983080"/>
    <w:rsid w:val="00983D42"/>
    <w:rsid w:val="009848A2"/>
    <w:rsid w:val="00985FD0"/>
    <w:rsid w:val="009862D5"/>
    <w:rsid w:val="0098637A"/>
    <w:rsid w:val="009863B4"/>
    <w:rsid w:val="00986466"/>
    <w:rsid w:val="00986AB6"/>
    <w:rsid w:val="009874D7"/>
    <w:rsid w:val="00987A57"/>
    <w:rsid w:val="00991150"/>
    <w:rsid w:val="00991315"/>
    <w:rsid w:val="009915AF"/>
    <w:rsid w:val="0099173C"/>
    <w:rsid w:val="009924D2"/>
    <w:rsid w:val="009936AA"/>
    <w:rsid w:val="00994A66"/>
    <w:rsid w:val="009965E0"/>
    <w:rsid w:val="00996B5C"/>
    <w:rsid w:val="00996DC6"/>
    <w:rsid w:val="00996FB3"/>
    <w:rsid w:val="00997CE1"/>
    <w:rsid w:val="009A022F"/>
    <w:rsid w:val="009A04B6"/>
    <w:rsid w:val="009A07C0"/>
    <w:rsid w:val="009A126F"/>
    <w:rsid w:val="009A18CF"/>
    <w:rsid w:val="009A1F62"/>
    <w:rsid w:val="009A2B03"/>
    <w:rsid w:val="009A3E82"/>
    <w:rsid w:val="009A4135"/>
    <w:rsid w:val="009A483B"/>
    <w:rsid w:val="009A5648"/>
    <w:rsid w:val="009A5A54"/>
    <w:rsid w:val="009A614F"/>
    <w:rsid w:val="009A6989"/>
    <w:rsid w:val="009A6E5D"/>
    <w:rsid w:val="009B13A6"/>
    <w:rsid w:val="009B14CA"/>
    <w:rsid w:val="009B1DCA"/>
    <w:rsid w:val="009B2333"/>
    <w:rsid w:val="009B3238"/>
    <w:rsid w:val="009B4A3E"/>
    <w:rsid w:val="009B57BB"/>
    <w:rsid w:val="009B5BB8"/>
    <w:rsid w:val="009B6702"/>
    <w:rsid w:val="009B7A35"/>
    <w:rsid w:val="009B7AE4"/>
    <w:rsid w:val="009B7E8B"/>
    <w:rsid w:val="009C097A"/>
    <w:rsid w:val="009C0BEE"/>
    <w:rsid w:val="009C0DEF"/>
    <w:rsid w:val="009C180E"/>
    <w:rsid w:val="009C234C"/>
    <w:rsid w:val="009C2AD0"/>
    <w:rsid w:val="009C2E4C"/>
    <w:rsid w:val="009C3307"/>
    <w:rsid w:val="009C3830"/>
    <w:rsid w:val="009C40FD"/>
    <w:rsid w:val="009C4EB1"/>
    <w:rsid w:val="009C52AD"/>
    <w:rsid w:val="009C5538"/>
    <w:rsid w:val="009C6618"/>
    <w:rsid w:val="009C7419"/>
    <w:rsid w:val="009C7952"/>
    <w:rsid w:val="009C7A08"/>
    <w:rsid w:val="009C7A71"/>
    <w:rsid w:val="009C7BA4"/>
    <w:rsid w:val="009D0A93"/>
    <w:rsid w:val="009D1BE5"/>
    <w:rsid w:val="009D2114"/>
    <w:rsid w:val="009D2148"/>
    <w:rsid w:val="009D41FF"/>
    <w:rsid w:val="009D4C9E"/>
    <w:rsid w:val="009D5D8E"/>
    <w:rsid w:val="009D652A"/>
    <w:rsid w:val="009D6539"/>
    <w:rsid w:val="009D7913"/>
    <w:rsid w:val="009E13FD"/>
    <w:rsid w:val="009E227C"/>
    <w:rsid w:val="009E358F"/>
    <w:rsid w:val="009E3ACB"/>
    <w:rsid w:val="009E409E"/>
    <w:rsid w:val="009E493B"/>
    <w:rsid w:val="009E4DD4"/>
    <w:rsid w:val="009E517B"/>
    <w:rsid w:val="009E5637"/>
    <w:rsid w:val="009E71D6"/>
    <w:rsid w:val="009E746B"/>
    <w:rsid w:val="009F085E"/>
    <w:rsid w:val="009F1107"/>
    <w:rsid w:val="009F1F63"/>
    <w:rsid w:val="009F49C8"/>
    <w:rsid w:val="009F4E45"/>
    <w:rsid w:val="009F54A3"/>
    <w:rsid w:val="009F5663"/>
    <w:rsid w:val="009F6163"/>
    <w:rsid w:val="009F6537"/>
    <w:rsid w:val="009F79C5"/>
    <w:rsid w:val="00A00250"/>
    <w:rsid w:val="00A005E3"/>
    <w:rsid w:val="00A00A93"/>
    <w:rsid w:val="00A00B16"/>
    <w:rsid w:val="00A00C45"/>
    <w:rsid w:val="00A01B0E"/>
    <w:rsid w:val="00A01D0C"/>
    <w:rsid w:val="00A04307"/>
    <w:rsid w:val="00A0458E"/>
    <w:rsid w:val="00A047A5"/>
    <w:rsid w:val="00A04AB4"/>
    <w:rsid w:val="00A06B03"/>
    <w:rsid w:val="00A06D6D"/>
    <w:rsid w:val="00A06E88"/>
    <w:rsid w:val="00A07979"/>
    <w:rsid w:val="00A10159"/>
    <w:rsid w:val="00A110C1"/>
    <w:rsid w:val="00A11B75"/>
    <w:rsid w:val="00A1267F"/>
    <w:rsid w:val="00A138A6"/>
    <w:rsid w:val="00A143C2"/>
    <w:rsid w:val="00A1440F"/>
    <w:rsid w:val="00A14A41"/>
    <w:rsid w:val="00A14B45"/>
    <w:rsid w:val="00A15103"/>
    <w:rsid w:val="00A15626"/>
    <w:rsid w:val="00A15A12"/>
    <w:rsid w:val="00A15B6B"/>
    <w:rsid w:val="00A1607C"/>
    <w:rsid w:val="00A16794"/>
    <w:rsid w:val="00A17183"/>
    <w:rsid w:val="00A17E53"/>
    <w:rsid w:val="00A216D3"/>
    <w:rsid w:val="00A21766"/>
    <w:rsid w:val="00A22440"/>
    <w:rsid w:val="00A23921"/>
    <w:rsid w:val="00A23A22"/>
    <w:rsid w:val="00A24666"/>
    <w:rsid w:val="00A26092"/>
    <w:rsid w:val="00A27F51"/>
    <w:rsid w:val="00A30421"/>
    <w:rsid w:val="00A308DA"/>
    <w:rsid w:val="00A315E4"/>
    <w:rsid w:val="00A31DCD"/>
    <w:rsid w:val="00A32FF0"/>
    <w:rsid w:val="00A33088"/>
    <w:rsid w:val="00A33196"/>
    <w:rsid w:val="00A33CCD"/>
    <w:rsid w:val="00A33DF2"/>
    <w:rsid w:val="00A355CB"/>
    <w:rsid w:val="00A3586F"/>
    <w:rsid w:val="00A35C66"/>
    <w:rsid w:val="00A36B7E"/>
    <w:rsid w:val="00A373FD"/>
    <w:rsid w:val="00A40944"/>
    <w:rsid w:val="00A40B2E"/>
    <w:rsid w:val="00A412C6"/>
    <w:rsid w:val="00A42124"/>
    <w:rsid w:val="00A42846"/>
    <w:rsid w:val="00A4292D"/>
    <w:rsid w:val="00A45C02"/>
    <w:rsid w:val="00A472E7"/>
    <w:rsid w:val="00A47C23"/>
    <w:rsid w:val="00A5060D"/>
    <w:rsid w:val="00A5115A"/>
    <w:rsid w:val="00A51192"/>
    <w:rsid w:val="00A54DC6"/>
    <w:rsid w:val="00A555FB"/>
    <w:rsid w:val="00A55AA9"/>
    <w:rsid w:val="00A571C6"/>
    <w:rsid w:val="00A57D77"/>
    <w:rsid w:val="00A600DC"/>
    <w:rsid w:val="00A60AB4"/>
    <w:rsid w:val="00A60E9C"/>
    <w:rsid w:val="00A6148E"/>
    <w:rsid w:val="00A6187F"/>
    <w:rsid w:val="00A61C7C"/>
    <w:rsid w:val="00A61F98"/>
    <w:rsid w:val="00A631BC"/>
    <w:rsid w:val="00A637DC"/>
    <w:rsid w:val="00A64578"/>
    <w:rsid w:val="00A6590B"/>
    <w:rsid w:val="00A65A84"/>
    <w:rsid w:val="00A66E2E"/>
    <w:rsid w:val="00A66EA3"/>
    <w:rsid w:val="00A6701C"/>
    <w:rsid w:val="00A67B0E"/>
    <w:rsid w:val="00A67D41"/>
    <w:rsid w:val="00A67DB0"/>
    <w:rsid w:val="00A7032F"/>
    <w:rsid w:val="00A7072E"/>
    <w:rsid w:val="00A70779"/>
    <w:rsid w:val="00A70FEC"/>
    <w:rsid w:val="00A719B3"/>
    <w:rsid w:val="00A71A50"/>
    <w:rsid w:val="00A71D39"/>
    <w:rsid w:val="00A71D60"/>
    <w:rsid w:val="00A71E2A"/>
    <w:rsid w:val="00A7238B"/>
    <w:rsid w:val="00A72EB7"/>
    <w:rsid w:val="00A745CD"/>
    <w:rsid w:val="00A74B39"/>
    <w:rsid w:val="00A76B5E"/>
    <w:rsid w:val="00A76D9B"/>
    <w:rsid w:val="00A77091"/>
    <w:rsid w:val="00A7745E"/>
    <w:rsid w:val="00A8124F"/>
    <w:rsid w:val="00A81DF5"/>
    <w:rsid w:val="00A8201A"/>
    <w:rsid w:val="00A82030"/>
    <w:rsid w:val="00A82569"/>
    <w:rsid w:val="00A82B4D"/>
    <w:rsid w:val="00A83346"/>
    <w:rsid w:val="00A83A06"/>
    <w:rsid w:val="00A84232"/>
    <w:rsid w:val="00A84581"/>
    <w:rsid w:val="00A85A89"/>
    <w:rsid w:val="00A86822"/>
    <w:rsid w:val="00A86AE6"/>
    <w:rsid w:val="00A86E18"/>
    <w:rsid w:val="00A87343"/>
    <w:rsid w:val="00A87680"/>
    <w:rsid w:val="00A90987"/>
    <w:rsid w:val="00A919B1"/>
    <w:rsid w:val="00A919F3"/>
    <w:rsid w:val="00A9280C"/>
    <w:rsid w:val="00A92AC5"/>
    <w:rsid w:val="00A92CB0"/>
    <w:rsid w:val="00A92F19"/>
    <w:rsid w:val="00A940EC"/>
    <w:rsid w:val="00A9486F"/>
    <w:rsid w:val="00A95291"/>
    <w:rsid w:val="00A9531D"/>
    <w:rsid w:val="00A9543F"/>
    <w:rsid w:val="00A97D27"/>
    <w:rsid w:val="00AA0263"/>
    <w:rsid w:val="00AA25F9"/>
    <w:rsid w:val="00AA2D10"/>
    <w:rsid w:val="00AA5299"/>
    <w:rsid w:val="00AA5691"/>
    <w:rsid w:val="00AA5F77"/>
    <w:rsid w:val="00AA66DD"/>
    <w:rsid w:val="00AA6B19"/>
    <w:rsid w:val="00AB2A97"/>
    <w:rsid w:val="00AB3D41"/>
    <w:rsid w:val="00AB41E7"/>
    <w:rsid w:val="00AB4338"/>
    <w:rsid w:val="00AB4912"/>
    <w:rsid w:val="00AB4E0F"/>
    <w:rsid w:val="00AB5779"/>
    <w:rsid w:val="00AB6059"/>
    <w:rsid w:val="00AB62A7"/>
    <w:rsid w:val="00AB6B85"/>
    <w:rsid w:val="00AB6BE6"/>
    <w:rsid w:val="00AB6BEA"/>
    <w:rsid w:val="00AB72BE"/>
    <w:rsid w:val="00AB72FF"/>
    <w:rsid w:val="00AC2E0B"/>
    <w:rsid w:val="00AC320D"/>
    <w:rsid w:val="00AC40A5"/>
    <w:rsid w:val="00AC54CB"/>
    <w:rsid w:val="00AC6003"/>
    <w:rsid w:val="00AC7827"/>
    <w:rsid w:val="00AD0C8D"/>
    <w:rsid w:val="00AD1094"/>
    <w:rsid w:val="00AD15AF"/>
    <w:rsid w:val="00AD1788"/>
    <w:rsid w:val="00AD186D"/>
    <w:rsid w:val="00AD18B0"/>
    <w:rsid w:val="00AD18C1"/>
    <w:rsid w:val="00AD260A"/>
    <w:rsid w:val="00AD3674"/>
    <w:rsid w:val="00AD3D03"/>
    <w:rsid w:val="00AD3F4A"/>
    <w:rsid w:val="00AD477E"/>
    <w:rsid w:val="00AD4944"/>
    <w:rsid w:val="00AD639E"/>
    <w:rsid w:val="00AD6ACE"/>
    <w:rsid w:val="00AD6DA5"/>
    <w:rsid w:val="00AD794A"/>
    <w:rsid w:val="00AE098A"/>
    <w:rsid w:val="00AE0D91"/>
    <w:rsid w:val="00AE2AC4"/>
    <w:rsid w:val="00AE43A9"/>
    <w:rsid w:val="00AE4426"/>
    <w:rsid w:val="00AE47EF"/>
    <w:rsid w:val="00AE48CF"/>
    <w:rsid w:val="00AE4A0F"/>
    <w:rsid w:val="00AE7614"/>
    <w:rsid w:val="00AF1914"/>
    <w:rsid w:val="00AF1AAD"/>
    <w:rsid w:val="00AF205B"/>
    <w:rsid w:val="00AF22ED"/>
    <w:rsid w:val="00AF28F9"/>
    <w:rsid w:val="00AF3D8E"/>
    <w:rsid w:val="00AF4032"/>
    <w:rsid w:val="00AF4A84"/>
    <w:rsid w:val="00AF4DB3"/>
    <w:rsid w:val="00AF525E"/>
    <w:rsid w:val="00AF5598"/>
    <w:rsid w:val="00AF6332"/>
    <w:rsid w:val="00AF7491"/>
    <w:rsid w:val="00AF7A72"/>
    <w:rsid w:val="00AF7BCE"/>
    <w:rsid w:val="00AF7D70"/>
    <w:rsid w:val="00B00576"/>
    <w:rsid w:val="00B0226E"/>
    <w:rsid w:val="00B02B0E"/>
    <w:rsid w:val="00B032AD"/>
    <w:rsid w:val="00B0362F"/>
    <w:rsid w:val="00B04897"/>
    <w:rsid w:val="00B04AE8"/>
    <w:rsid w:val="00B052DA"/>
    <w:rsid w:val="00B07C51"/>
    <w:rsid w:val="00B1008A"/>
    <w:rsid w:val="00B123B3"/>
    <w:rsid w:val="00B12B67"/>
    <w:rsid w:val="00B13383"/>
    <w:rsid w:val="00B13BCD"/>
    <w:rsid w:val="00B14925"/>
    <w:rsid w:val="00B152DE"/>
    <w:rsid w:val="00B157F7"/>
    <w:rsid w:val="00B15ECE"/>
    <w:rsid w:val="00B16876"/>
    <w:rsid w:val="00B168BB"/>
    <w:rsid w:val="00B16A4B"/>
    <w:rsid w:val="00B230AC"/>
    <w:rsid w:val="00B23412"/>
    <w:rsid w:val="00B2388A"/>
    <w:rsid w:val="00B2418A"/>
    <w:rsid w:val="00B26587"/>
    <w:rsid w:val="00B2710A"/>
    <w:rsid w:val="00B276FF"/>
    <w:rsid w:val="00B30127"/>
    <w:rsid w:val="00B30B21"/>
    <w:rsid w:val="00B31664"/>
    <w:rsid w:val="00B31866"/>
    <w:rsid w:val="00B327FA"/>
    <w:rsid w:val="00B346CE"/>
    <w:rsid w:val="00B34EAF"/>
    <w:rsid w:val="00B36495"/>
    <w:rsid w:val="00B36E95"/>
    <w:rsid w:val="00B374FD"/>
    <w:rsid w:val="00B40330"/>
    <w:rsid w:val="00B4037B"/>
    <w:rsid w:val="00B40706"/>
    <w:rsid w:val="00B40CC8"/>
    <w:rsid w:val="00B40CF8"/>
    <w:rsid w:val="00B41564"/>
    <w:rsid w:val="00B42176"/>
    <w:rsid w:val="00B424EC"/>
    <w:rsid w:val="00B4297F"/>
    <w:rsid w:val="00B429EF"/>
    <w:rsid w:val="00B42B33"/>
    <w:rsid w:val="00B42D8B"/>
    <w:rsid w:val="00B436AD"/>
    <w:rsid w:val="00B438B3"/>
    <w:rsid w:val="00B448D4"/>
    <w:rsid w:val="00B4588C"/>
    <w:rsid w:val="00B45B48"/>
    <w:rsid w:val="00B46358"/>
    <w:rsid w:val="00B476CD"/>
    <w:rsid w:val="00B51325"/>
    <w:rsid w:val="00B52112"/>
    <w:rsid w:val="00B52FDE"/>
    <w:rsid w:val="00B53823"/>
    <w:rsid w:val="00B538E0"/>
    <w:rsid w:val="00B539B7"/>
    <w:rsid w:val="00B5459C"/>
    <w:rsid w:val="00B54D46"/>
    <w:rsid w:val="00B55E29"/>
    <w:rsid w:val="00B56E6D"/>
    <w:rsid w:val="00B56EE8"/>
    <w:rsid w:val="00B572BB"/>
    <w:rsid w:val="00B6038D"/>
    <w:rsid w:val="00B60AA5"/>
    <w:rsid w:val="00B61F35"/>
    <w:rsid w:val="00B624A8"/>
    <w:rsid w:val="00B63269"/>
    <w:rsid w:val="00B660F9"/>
    <w:rsid w:val="00B66938"/>
    <w:rsid w:val="00B673CF"/>
    <w:rsid w:val="00B707B3"/>
    <w:rsid w:val="00B70A53"/>
    <w:rsid w:val="00B70F0A"/>
    <w:rsid w:val="00B71F2F"/>
    <w:rsid w:val="00B733B8"/>
    <w:rsid w:val="00B735D3"/>
    <w:rsid w:val="00B73A4F"/>
    <w:rsid w:val="00B74ED1"/>
    <w:rsid w:val="00B75D1E"/>
    <w:rsid w:val="00B75E88"/>
    <w:rsid w:val="00B761EC"/>
    <w:rsid w:val="00B76CC4"/>
    <w:rsid w:val="00B772E9"/>
    <w:rsid w:val="00B77CEB"/>
    <w:rsid w:val="00B8056D"/>
    <w:rsid w:val="00B80AE9"/>
    <w:rsid w:val="00B81232"/>
    <w:rsid w:val="00B817A8"/>
    <w:rsid w:val="00B81C98"/>
    <w:rsid w:val="00B828E0"/>
    <w:rsid w:val="00B83172"/>
    <w:rsid w:val="00B8405C"/>
    <w:rsid w:val="00B842AE"/>
    <w:rsid w:val="00B84BB8"/>
    <w:rsid w:val="00B85066"/>
    <w:rsid w:val="00B85DAD"/>
    <w:rsid w:val="00B85F9E"/>
    <w:rsid w:val="00B877C9"/>
    <w:rsid w:val="00B87F50"/>
    <w:rsid w:val="00B90180"/>
    <w:rsid w:val="00B90617"/>
    <w:rsid w:val="00B90B40"/>
    <w:rsid w:val="00B90B65"/>
    <w:rsid w:val="00B912AE"/>
    <w:rsid w:val="00B916C8"/>
    <w:rsid w:val="00B91729"/>
    <w:rsid w:val="00B92875"/>
    <w:rsid w:val="00B93A1F"/>
    <w:rsid w:val="00B94057"/>
    <w:rsid w:val="00B94C2E"/>
    <w:rsid w:val="00B956D6"/>
    <w:rsid w:val="00B95888"/>
    <w:rsid w:val="00B96C7C"/>
    <w:rsid w:val="00B97596"/>
    <w:rsid w:val="00B978C9"/>
    <w:rsid w:val="00B97E68"/>
    <w:rsid w:val="00BA07A6"/>
    <w:rsid w:val="00BA0C18"/>
    <w:rsid w:val="00BA0E6E"/>
    <w:rsid w:val="00BA0F5C"/>
    <w:rsid w:val="00BA1C25"/>
    <w:rsid w:val="00BA1C56"/>
    <w:rsid w:val="00BA2395"/>
    <w:rsid w:val="00BA24BC"/>
    <w:rsid w:val="00BA2659"/>
    <w:rsid w:val="00BA2C04"/>
    <w:rsid w:val="00BA2ED6"/>
    <w:rsid w:val="00BA2FB2"/>
    <w:rsid w:val="00BA35C5"/>
    <w:rsid w:val="00BA377E"/>
    <w:rsid w:val="00BA46BC"/>
    <w:rsid w:val="00BA5E4E"/>
    <w:rsid w:val="00BA6BB4"/>
    <w:rsid w:val="00BB1179"/>
    <w:rsid w:val="00BB1600"/>
    <w:rsid w:val="00BB2218"/>
    <w:rsid w:val="00BB5336"/>
    <w:rsid w:val="00BB7B3D"/>
    <w:rsid w:val="00BB7DF6"/>
    <w:rsid w:val="00BC06CB"/>
    <w:rsid w:val="00BC22C4"/>
    <w:rsid w:val="00BC24BE"/>
    <w:rsid w:val="00BC3D33"/>
    <w:rsid w:val="00BC68DB"/>
    <w:rsid w:val="00BC6DB9"/>
    <w:rsid w:val="00BC6ECD"/>
    <w:rsid w:val="00BC7252"/>
    <w:rsid w:val="00BC7526"/>
    <w:rsid w:val="00BC7754"/>
    <w:rsid w:val="00BD03ED"/>
    <w:rsid w:val="00BD092C"/>
    <w:rsid w:val="00BD188B"/>
    <w:rsid w:val="00BD1E17"/>
    <w:rsid w:val="00BD2256"/>
    <w:rsid w:val="00BD3CF6"/>
    <w:rsid w:val="00BD4776"/>
    <w:rsid w:val="00BD4CCF"/>
    <w:rsid w:val="00BD5AEA"/>
    <w:rsid w:val="00BD6161"/>
    <w:rsid w:val="00BD6596"/>
    <w:rsid w:val="00BD6C7A"/>
    <w:rsid w:val="00BE0428"/>
    <w:rsid w:val="00BE077B"/>
    <w:rsid w:val="00BE0AE7"/>
    <w:rsid w:val="00BE0BEC"/>
    <w:rsid w:val="00BE1328"/>
    <w:rsid w:val="00BE1776"/>
    <w:rsid w:val="00BE254F"/>
    <w:rsid w:val="00BE3404"/>
    <w:rsid w:val="00BE46C9"/>
    <w:rsid w:val="00BE4CED"/>
    <w:rsid w:val="00BE4F07"/>
    <w:rsid w:val="00BE57A3"/>
    <w:rsid w:val="00BE6C53"/>
    <w:rsid w:val="00BE6D9B"/>
    <w:rsid w:val="00BF0A1E"/>
    <w:rsid w:val="00BF15D0"/>
    <w:rsid w:val="00BF1B63"/>
    <w:rsid w:val="00BF2E53"/>
    <w:rsid w:val="00BF303F"/>
    <w:rsid w:val="00BF3D40"/>
    <w:rsid w:val="00BF3E46"/>
    <w:rsid w:val="00BF4330"/>
    <w:rsid w:val="00BF4A4D"/>
    <w:rsid w:val="00BF5892"/>
    <w:rsid w:val="00BF6550"/>
    <w:rsid w:val="00BF6B4C"/>
    <w:rsid w:val="00BF6CCA"/>
    <w:rsid w:val="00BF6D00"/>
    <w:rsid w:val="00BF6DF8"/>
    <w:rsid w:val="00BF7D3F"/>
    <w:rsid w:val="00C009E0"/>
    <w:rsid w:val="00C00DD6"/>
    <w:rsid w:val="00C027F6"/>
    <w:rsid w:val="00C02E8F"/>
    <w:rsid w:val="00C03433"/>
    <w:rsid w:val="00C0458D"/>
    <w:rsid w:val="00C05A6B"/>
    <w:rsid w:val="00C05D82"/>
    <w:rsid w:val="00C062E8"/>
    <w:rsid w:val="00C069D2"/>
    <w:rsid w:val="00C06A59"/>
    <w:rsid w:val="00C073C5"/>
    <w:rsid w:val="00C077ED"/>
    <w:rsid w:val="00C109B3"/>
    <w:rsid w:val="00C10C59"/>
    <w:rsid w:val="00C10F15"/>
    <w:rsid w:val="00C11E81"/>
    <w:rsid w:val="00C12CE2"/>
    <w:rsid w:val="00C13C28"/>
    <w:rsid w:val="00C14DDC"/>
    <w:rsid w:val="00C160AD"/>
    <w:rsid w:val="00C17B55"/>
    <w:rsid w:val="00C215B0"/>
    <w:rsid w:val="00C21F3D"/>
    <w:rsid w:val="00C21F77"/>
    <w:rsid w:val="00C230BD"/>
    <w:rsid w:val="00C23A68"/>
    <w:rsid w:val="00C23B12"/>
    <w:rsid w:val="00C24297"/>
    <w:rsid w:val="00C24E84"/>
    <w:rsid w:val="00C24EC5"/>
    <w:rsid w:val="00C254F5"/>
    <w:rsid w:val="00C25979"/>
    <w:rsid w:val="00C25CE2"/>
    <w:rsid w:val="00C25F36"/>
    <w:rsid w:val="00C2612B"/>
    <w:rsid w:val="00C274F9"/>
    <w:rsid w:val="00C277F4"/>
    <w:rsid w:val="00C27BD8"/>
    <w:rsid w:val="00C27C64"/>
    <w:rsid w:val="00C27EBF"/>
    <w:rsid w:val="00C31650"/>
    <w:rsid w:val="00C31CD9"/>
    <w:rsid w:val="00C32FE5"/>
    <w:rsid w:val="00C33837"/>
    <w:rsid w:val="00C341C6"/>
    <w:rsid w:val="00C34607"/>
    <w:rsid w:val="00C37685"/>
    <w:rsid w:val="00C37D5C"/>
    <w:rsid w:val="00C41947"/>
    <w:rsid w:val="00C42954"/>
    <w:rsid w:val="00C42B73"/>
    <w:rsid w:val="00C4351C"/>
    <w:rsid w:val="00C448B7"/>
    <w:rsid w:val="00C4574C"/>
    <w:rsid w:val="00C45A88"/>
    <w:rsid w:val="00C47010"/>
    <w:rsid w:val="00C4750F"/>
    <w:rsid w:val="00C477C2"/>
    <w:rsid w:val="00C4786B"/>
    <w:rsid w:val="00C5117E"/>
    <w:rsid w:val="00C51556"/>
    <w:rsid w:val="00C5268D"/>
    <w:rsid w:val="00C54978"/>
    <w:rsid w:val="00C55715"/>
    <w:rsid w:val="00C562C9"/>
    <w:rsid w:val="00C56329"/>
    <w:rsid w:val="00C56A5A"/>
    <w:rsid w:val="00C56A79"/>
    <w:rsid w:val="00C56D3B"/>
    <w:rsid w:val="00C57094"/>
    <w:rsid w:val="00C60405"/>
    <w:rsid w:val="00C604C2"/>
    <w:rsid w:val="00C60DEC"/>
    <w:rsid w:val="00C61580"/>
    <w:rsid w:val="00C6383A"/>
    <w:rsid w:val="00C644C6"/>
    <w:rsid w:val="00C648A3"/>
    <w:rsid w:val="00C64931"/>
    <w:rsid w:val="00C64B17"/>
    <w:rsid w:val="00C666A5"/>
    <w:rsid w:val="00C668DB"/>
    <w:rsid w:val="00C66BE0"/>
    <w:rsid w:val="00C675FC"/>
    <w:rsid w:val="00C67CFA"/>
    <w:rsid w:val="00C701F9"/>
    <w:rsid w:val="00C710D8"/>
    <w:rsid w:val="00C717CB"/>
    <w:rsid w:val="00C71B5A"/>
    <w:rsid w:val="00C72F6D"/>
    <w:rsid w:val="00C73067"/>
    <w:rsid w:val="00C73C28"/>
    <w:rsid w:val="00C748F7"/>
    <w:rsid w:val="00C74AC9"/>
    <w:rsid w:val="00C75275"/>
    <w:rsid w:val="00C75624"/>
    <w:rsid w:val="00C76262"/>
    <w:rsid w:val="00C76277"/>
    <w:rsid w:val="00C76411"/>
    <w:rsid w:val="00C77335"/>
    <w:rsid w:val="00C773FE"/>
    <w:rsid w:val="00C77665"/>
    <w:rsid w:val="00C77AD3"/>
    <w:rsid w:val="00C80536"/>
    <w:rsid w:val="00C807DB"/>
    <w:rsid w:val="00C809AA"/>
    <w:rsid w:val="00C80E6B"/>
    <w:rsid w:val="00C80F8A"/>
    <w:rsid w:val="00C82682"/>
    <w:rsid w:val="00C82D53"/>
    <w:rsid w:val="00C834D8"/>
    <w:rsid w:val="00C837D9"/>
    <w:rsid w:val="00C83A2E"/>
    <w:rsid w:val="00C84248"/>
    <w:rsid w:val="00C844E5"/>
    <w:rsid w:val="00C8507B"/>
    <w:rsid w:val="00C850AD"/>
    <w:rsid w:val="00C863C5"/>
    <w:rsid w:val="00C87EFF"/>
    <w:rsid w:val="00C90481"/>
    <w:rsid w:val="00C9071B"/>
    <w:rsid w:val="00C91B81"/>
    <w:rsid w:val="00C929C6"/>
    <w:rsid w:val="00C92ABF"/>
    <w:rsid w:val="00C944EE"/>
    <w:rsid w:val="00C957A1"/>
    <w:rsid w:val="00C962A9"/>
    <w:rsid w:val="00C9710A"/>
    <w:rsid w:val="00CA044E"/>
    <w:rsid w:val="00CA0760"/>
    <w:rsid w:val="00CA0BC4"/>
    <w:rsid w:val="00CA11AB"/>
    <w:rsid w:val="00CA12C1"/>
    <w:rsid w:val="00CA1BA0"/>
    <w:rsid w:val="00CA2EC4"/>
    <w:rsid w:val="00CA3DD5"/>
    <w:rsid w:val="00CA411B"/>
    <w:rsid w:val="00CA4B07"/>
    <w:rsid w:val="00CA4C1A"/>
    <w:rsid w:val="00CA56A9"/>
    <w:rsid w:val="00CA7D71"/>
    <w:rsid w:val="00CB223C"/>
    <w:rsid w:val="00CB23AC"/>
    <w:rsid w:val="00CB28D5"/>
    <w:rsid w:val="00CB29B5"/>
    <w:rsid w:val="00CB3258"/>
    <w:rsid w:val="00CB4318"/>
    <w:rsid w:val="00CB496D"/>
    <w:rsid w:val="00CB5184"/>
    <w:rsid w:val="00CB5B84"/>
    <w:rsid w:val="00CB6A1B"/>
    <w:rsid w:val="00CB6C7E"/>
    <w:rsid w:val="00CC0AD8"/>
    <w:rsid w:val="00CC1484"/>
    <w:rsid w:val="00CC241A"/>
    <w:rsid w:val="00CC26AD"/>
    <w:rsid w:val="00CC2973"/>
    <w:rsid w:val="00CC2F6E"/>
    <w:rsid w:val="00CC4377"/>
    <w:rsid w:val="00CC4629"/>
    <w:rsid w:val="00CC52CA"/>
    <w:rsid w:val="00CC6038"/>
    <w:rsid w:val="00CC6ED9"/>
    <w:rsid w:val="00CC6F67"/>
    <w:rsid w:val="00CC7CC2"/>
    <w:rsid w:val="00CD1BD6"/>
    <w:rsid w:val="00CD1C75"/>
    <w:rsid w:val="00CD1FC4"/>
    <w:rsid w:val="00CD2502"/>
    <w:rsid w:val="00CD2969"/>
    <w:rsid w:val="00CD2C01"/>
    <w:rsid w:val="00CD32C1"/>
    <w:rsid w:val="00CD3A08"/>
    <w:rsid w:val="00CD5D47"/>
    <w:rsid w:val="00CD5D48"/>
    <w:rsid w:val="00CD6D16"/>
    <w:rsid w:val="00CD6F1B"/>
    <w:rsid w:val="00CD780E"/>
    <w:rsid w:val="00CE037F"/>
    <w:rsid w:val="00CE03AD"/>
    <w:rsid w:val="00CE230B"/>
    <w:rsid w:val="00CE23CB"/>
    <w:rsid w:val="00CE2801"/>
    <w:rsid w:val="00CE400F"/>
    <w:rsid w:val="00CE499A"/>
    <w:rsid w:val="00CE5501"/>
    <w:rsid w:val="00CE68EC"/>
    <w:rsid w:val="00CE754B"/>
    <w:rsid w:val="00CF051C"/>
    <w:rsid w:val="00CF1C2B"/>
    <w:rsid w:val="00CF282A"/>
    <w:rsid w:val="00CF3710"/>
    <w:rsid w:val="00CF408A"/>
    <w:rsid w:val="00CF41FE"/>
    <w:rsid w:val="00CF4985"/>
    <w:rsid w:val="00CF5159"/>
    <w:rsid w:val="00CF5680"/>
    <w:rsid w:val="00CF5690"/>
    <w:rsid w:val="00CF6666"/>
    <w:rsid w:val="00D002F2"/>
    <w:rsid w:val="00D0037F"/>
    <w:rsid w:val="00D0079C"/>
    <w:rsid w:val="00D00F3F"/>
    <w:rsid w:val="00D0102B"/>
    <w:rsid w:val="00D017D7"/>
    <w:rsid w:val="00D03388"/>
    <w:rsid w:val="00D0372B"/>
    <w:rsid w:val="00D04A00"/>
    <w:rsid w:val="00D04EBD"/>
    <w:rsid w:val="00D05113"/>
    <w:rsid w:val="00D0529D"/>
    <w:rsid w:val="00D058D3"/>
    <w:rsid w:val="00D05B8D"/>
    <w:rsid w:val="00D06634"/>
    <w:rsid w:val="00D06C54"/>
    <w:rsid w:val="00D07A0A"/>
    <w:rsid w:val="00D07BC2"/>
    <w:rsid w:val="00D106BB"/>
    <w:rsid w:val="00D108A0"/>
    <w:rsid w:val="00D11909"/>
    <w:rsid w:val="00D11CCA"/>
    <w:rsid w:val="00D13C36"/>
    <w:rsid w:val="00D13CF6"/>
    <w:rsid w:val="00D13E91"/>
    <w:rsid w:val="00D14167"/>
    <w:rsid w:val="00D1456B"/>
    <w:rsid w:val="00D14EF8"/>
    <w:rsid w:val="00D154B0"/>
    <w:rsid w:val="00D15AB6"/>
    <w:rsid w:val="00D168FE"/>
    <w:rsid w:val="00D16DC5"/>
    <w:rsid w:val="00D16ED9"/>
    <w:rsid w:val="00D2019A"/>
    <w:rsid w:val="00D22092"/>
    <w:rsid w:val="00D221EA"/>
    <w:rsid w:val="00D225CD"/>
    <w:rsid w:val="00D23402"/>
    <w:rsid w:val="00D24579"/>
    <w:rsid w:val="00D26A4E"/>
    <w:rsid w:val="00D270AA"/>
    <w:rsid w:val="00D27166"/>
    <w:rsid w:val="00D27601"/>
    <w:rsid w:val="00D304B8"/>
    <w:rsid w:val="00D315C3"/>
    <w:rsid w:val="00D31FC7"/>
    <w:rsid w:val="00D3257D"/>
    <w:rsid w:val="00D32B71"/>
    <w:rsid w:val="00D32FFF"/>
    <w:rsid w:val="00D3320F"/>
    <w:rsid w:val="00D3347C"/>
    <w:rsid w:val="00D351A5"/>
    <w:rsid w:val="00D35207"/>
    <w:rsid w:val="00D3562F"/>
    <w:rsid w:val="00D35683"/>
    <w:rsid w:val="00D35CCB"/>
    <w:rsid w:val="00D35D3C"/>
    <w:rsid w:val="00D363F2"/>
    <w:rsid w:val="00D36CBF"/>
    <w:rsid w:val="00D37D70"/>
    <w:rsid w:val="00D408E8"/>
    <w:rsid w:val="00D40B7C"/>
    <w:rsid w:val="00D43031"/>
    <w:rsid w:val="00D430B3"/>
    <w:rsid w:val="00D44EB7"/>
    <w:rsid w:val="00D46326"/>
    <w:rsid w:val="00D47666"/>
    <w:rsid w:val="00D47DDE"/>
    <w:rsid w:val="00D47FEF"/>
    <w:rsid w:val="00D50E88"/>
    <w:rsid w:val="00D5165A"/>
    <w:rsid w:val="00D5180D"/>
    <w:rsid w:val="00D52353"/>
    <w:rsid w:val="00D52D16"/>
    <w:rsid w:val="00D5335C"/>
    <w:rsid w:val="00D5463B"/>
    <w:rsid w:val="00D55A05"/>
    <w:rsid w:val="00D56D64"/>
    <w:rsid w:val="00D57035"/>
    <w:rsid w:val="00D5733D"/>
    <w:rsid w:val="00D57FA3"/>
    <w:rsid w:val="00D6001C"/>
    <w:rsid w:val="00D61A73"/>
    <w:rsid w:val="00D62716"/>
    <w:rsid w:val="00D62D88"/>
    <w:rsid w:val="00D6346D"/>
    <w:rsid w:val="00D64619"/>
    <w:rsid w:val="00D64C5E"/>
    <w:rsid w:val="00D64DD0"/>
    <w:rsid w:val="00D658CA"/>
    <w:rsid w:val="00D66D30"/>
    <w:rsid w:val="00D66D79"/>
    <w:rsid w:val="00D70EB7"/>
    <w:rsid w:val="00D7124A"/>
    <w:rsid w:val="00D714E9"/>
    <w:rsid w:val="00D71F0B"/>
    <w:rsid w:val="00D733FB"/>
    <w:rsid w:val="00D738AB"/>
    <w:rsid w:val="00D74224"/>
    <w:rsid w:val="00D76218"/>
    <w:rsid w:val="00D76AC8"/>
    <w:rsid w:val="00D76C0A"/>
    <w:rsid w:val="00D7784E"/>
    <w:rsid w:val="00D81218"/>
    <w:rsid w:val="00D82876"/>
    <w:rsid w:val="00D834DC"/>
    <w:rsid w:val="00D8373A"/>
    <w:rsid w:val="00D85029"/>
    <w:rsid w:val="00D85E9C"/>
    <w:rsid w:val="00D86455"/>
    <w:rsid w:val="00D868A4"/>
    <w:rsid w:val="00D8729E"/>
    <w:rsid w:val="00D87BC2"/>
    <w:rsid w:val="00D87FEA"/>
    <w:rsid w:val="00D900FA"/>
    <w:rsid w:val="00D904FA"/>
    <w:rsid w:val="00D90942"/>
    <w:rsid w:val="00D90C52"/>
    <w:rsid w:val="00D9198B"/>
    <w:rsid w:val="00D93194"/>
    <w:rsid w:val="00D94F6B"/>
    <w:rsid w:val="00D95390"/>
    <w:rsid w:val="00D958ED"/>
    <w:rsid w:val="00D959ED"/>
    <w:rsid w:val="00D9609D"/>
    <w:rsid w:val="00D97D9C"/>
    <w:rsid w:val="00DA0CD6"/>
    <w:rsid w:val="00DA0DDC"/>
    <w:rsid w:val="00DA147A"/>
    <w:rsid w:val="00DA18E0"/>
    <w:rsid w:val="00DA1B26"/>
    <w:rsid w:val="00DA1F5B"/>
    <w:rsid w:val="00DA224E"/>
    <w:rsid w:val="00DA28B3"/>
    <w:rsid w:val="00DA2EAF"/>
    <w:rsid w:val="00DA3B4F"/>
    <w:rsid w:val="00DA5788"/>
    <w:rsid w:val="00DA64C5"/>
    <w:rsid w:val="00DA682E"/>
    <w:rsid w:val="00DA6A12"/>
    <w:rsid w:val="00DA7DCC"/>
    <w:rsid w:val="00DB062A"/>
    <w:rsid w:val="00DB07CD"/>
    <w:rsid w:val="00DB249C"/>
    <w:rsid w:val="00DB29D7"/>
    <w:rsid w:val="00DB2AA5"/>
    <w:rsid w:val="00DB3B34"/>
    <w:rsid w:val="00DB3F77"/>
    <w:rsid w:val="00DB50C2"/>
    <w:rsid w:val="00DB52B4"/>
    <w:rsid w:val="00DB69DE"/>
    <w:rsid w:val="00DC1FCE"/>
    <w:rsid w:val="00DC283D"/>
    <w:rsid w:val="00DC56F5"/>
    <w:rsid w:val="00DC5CAF"/>
    <w:rsid w:val="00DC641D"/>
    <w:rsid w:val="00DC6C98"/>
    <w:rsid w:val="00DC6E40"/>
    <w:rsid w:val="00DC6E6C"/>
    <w:rsid w:val="00DC741A"/>
    <w:rsid w:val="00DC74A6"/>
    <w:rsid w:val="00DC7BF4"/>
    <w:rsid w:val="00DD04CB"/>
    <w:rsid w:val="00DD1565"/>
    <w:rsid w:val="00DD15D5"/>
    <w:rsid w:val="00DD15D9"/>
    <w:rsid w:val="00DD1676"/>
    <w:rsid w:val="00DD2434"/>
    <w:rsid w:val="00DD2BA0"/>
    <w:rsid w:val="00DD4002"/>
    <w:rsid w:val="00DD4637"/>
    <w:rsid w:val="00DD5A4A"/>
    <w:rsid w:val="00DD5B4B"/>
    <w:rsid w:val="00DD6849"/>
    <w:rsid w:val="00DD6ED5"/>
    <w:rsid w:val="00DE00CA"/>
    <w:rsid w:val="00DE0B27"/>
    <w:rsid w:val="00DE1F66"/>
    <w:rsid w:val="00DE24D3"/>
    <w:rsid w:val="00DE26BB"/>
    <w:rsid w:val="00DE3569"/>
    <w:rsid w:val="00DE4A18"/>
    <w:rsid w:val="00DE4CE2"/>
    <w:rsid w:val="00DE557A"/>
    <w:rsid w:val="00DE5C7B"/>
    <w:rsid w:val="00DE5D38"/>
    <w:rsid w:val="00DE61C4"/>
    <w:rsid w:val="00DE767E"/>
    <w:rsid w:val="00DE76F6"/>
    <w:rsid w:val="00DE7B51"/>
    <w:rsid w:val="00DE7BDE"/>
    <w:rsid w:val="00DF099E"/>
    <w:rsid w:val="00DF10FB"/>
    <w:rsid w:val="00DF328F"/>
    <w:rsid w:val="00DF39A7"/>
    <w:rsid w:val="00DF6743"/>
    <w:rsid w:val="00DF67B9"/>
    <w:rsid w:val="00DF7955"/>
    <w:rsid w:val="00DF7C5A"/>
    <w:rsid w:val="00E0055A"/>
    <w:rsid w:val="00E00683"/>
    <w:rsid w:val="00E01D4C"/>
    <w:rsid w:val="00E01DF8"/>
    <w:rsid w:val="00E03542"/>
    <w:rsid w:val="00E0395A"/>
    <w:rsid w:val="00E03EEB"/>
    <w:rsid w:val="00E03FA7"/>
    <w:rsid w:val="00E03FF0"/>
    <w:rsid w:val="00E04454"/>
    <w:rsid w:val="00E048F3"/>
    <w:rsid w:val="00E05531"/>
    <w:rsid w:val="00E05F22"/>
    <w:rsid w:val="00E07073"/>
    <w:rsid w:val="00E07278"/>
    <w:rsid w:val="00E10489"/>
    <w:rsid w:val="00E121E8"/>
    <w:rsid w:val="00E13040"/>
    <w:rsid w:val="00E131CC"/>
    <w:rsid w:val="00E1340A"/>
    <w:rsid w:val="00E136A7"/>
    <w:rsid w:val="00E1408D"/>
    <w:rsid w:val="00E1492D"/>
    <w:rsid w:val="00E155F4"/>
    <w:rsid w:val="00E16E01"/>
    <w:rsid w:val="00E170B9"/>
    <w:rsid w:val="00E17303"/>
    <w:rsid w:val="00E17D2C"/>
    <w:rsid w:val="00E17D34"/>
    <w:rsid w:val="00E20A9B"/>
    <w:rsid w:val="00E20ADF"/>
    <w:rsid w:val="00E20E0A"/>
    <w:rsid w:val="00E21725"/>
    <w:rsid w:val="00E21B69"/>
    <w:rsid w:val="00E224DE"/>
    <w:rsid w:val="00E229D4"/>
    <w:rsid w:val="00E22DA4"/>
    <w:rsid w:val="00E2366B"/>
    <w:rsid w:val="00E246E9"/>
    <w:rsid w:val="00E25535"/>
    <w:rsid w:val="00E25682"/>
    <w:rsid w:val="00E26194"/>
    <w:rsid w:val="00E262E3"/>
    <w:rsid w:val="00E276C2"/>
    <w:rsid w:val="00E306BE"/>
    <w:rsid w:val="00E30F09"/>
    <w:rsid w:val="00E3246B"/>
    <w:rsid w:val="00E3442C"/>
    <w:rsid w:val="00E3444C"/>
    <w:rsid w:val="00E36956"/>
    <w:rsid w:val="00E36CAC"/>
    <w:rsid w:val="00E37411"/>
    <w:rsid w:val="00E379EC"/>
    <w:rsid w:val="00E37C26"/>
    <w:rsid w:val="00E37CAF"/>
    <w:rsid w:val="00E40673"/>
    <w:rsid w:val="00E416B3"/>
    <w:rsid w:val="00E41E67"/>
    <w:rsid w:val="00E422BC"/>
    <w:rsid w:val="00E42569"/>
    <w:rsid w:val="00E42A38"/>
    <w:rsid w:val="00E43CA7"/>
    <w:rsid w:val="00E44666"/>
    <w:rsid w:val="00E459BC"/>
    <w:rsid w:val="00E46634"/>
    <w:rsid w:val="00E502F1"/>
    <w:rsid w:val="00E50ECA"/>
    <w:rsid w:val="00E50FB2"/>
    <w:rsid w:val="00E511B5"/>
    <w:rsid w:val="00E51E3B"/>
    <w:rsid w:val="00E51FB0"/>
    <w:rsid w:val="00E52F11"/>
    <w:rsid w:val="00E52F5D"/>
    <w:rsid w:val="00E534D5"/>
    <w:rsid w:val="00E534FF"/>
    <w:rsid w:val="00E53B1A"/>
    <w:rsid w:val="00E53D8E"/>
    <w:rsid w:val="00E549D5"/>
    <w:rsid w:val="00E55890"/>
    <w:rsid w:val="00E56027"/>
    <w:rsid w:val="00E569BC"/>
    <w:rsid w:val="00E5758F"/>
    <w:rsid w:val="00E578B7"/>
    <w:rsid w:val="00E57E64"/>
    <w:rsid w:val="00E57EE3"/>
    <w:rsid w:val="00E602A0"/>
    <w:rsid w:val="00E60A5D"/>
    <w:rsid w:val="00E60D32"/>
    <w:rsid w:val="00E616BD"/>
    <w:rsid w:val="00E61FFA"/>
    <w:rsid w:val="00E64453"/>
    <w:rsid w:val="00E64D7F"/>
    <w:rsid w:val="00E65B62"/>
    <w:rsid w:val="00E65F50"/>
    <w:rsid w:val="00E6622F"/>
    <w:rsid w:val="00E66C4F"/>
    <w:rsid w:val="00E6743C"/>
    <w:rsid w:val="00E67AB2"/>
    <w:rsid w:val="00E70471"/>
    <w:rsid w:val="00E70BB5"/>
    <w:rsid w:val="00E70E8C"/>
    <w:rsid w:val="00E71071"/>
    <w:rsid w:val="00E7140C"/>
    <w:rsid w:val="00E71570"/>
    <w:rsid w:val="00E72B35"/>
    <w:rsid w:val="00E72EDA"/>
    <w:rsid w:val="00E7335E"/>
    <w:rsid w:val="00E7395F"/>
    <w:rsid w:val="00E73ED9"/>
    <w:rsid w:val="00E73F3A"/>
    <w:rsid w:val="00E77040"/>
    <w:rsid w:val="00E7766A"/>
    <w:rsid w:val="00E80D77"/>
    <w:rsid w:val="00E8233E"/>
    <w:rsid w:val="00E826BD"/>
    <w:rsid w:val="00E836B6"/>
    <w:rsid w:val="00E83DC6"/>
    <w:rsid w:val="00E843CC"/>
    <w:rsid w:val="00E8507F"/>
    <w:rsid w:val="00E853AB"/>
    <w:rsid w:val="00E85AA7"/>
    <w:rsid w:val="00E85F60"/>
    <w:rsid w:val="00E85F64"/>
    <w:rsid w:val="00E86A0B"/>
    <w:rsid w:val="00E87525"/>
    <w:rsid w:val="00E90692"/>
    <w:rsid w:val="00E91E3B"/>
    <w:rsid w:val="00E93C4D"/>
    <w:rsid w:val="00E940A4"/>
    <w:rsid w:val="00E94994"/>
    <w:rsid w:val="00E953A5"/>
    <w:rsid w:val="00E958EA"/>
    <w:rsid w:val="00E972D0"/>
    <w:rsid w:val="00E977D1"/>
    <w:rsid w:val="00E97A2F"/>
    <w:rsid w:val="00EA05BB"/>
    <w:rsid w:val="00EA0EAD"/>
    <w:rsid w:val="00EA1DCD"/>
    <w:rsid w:val="00EA2312"/>
    <w:rsid w:val="00EA2927"/>
    <w:rsid w:val="00EA3B21"/>
    <w:rsid w:val="00EA4186"/>
    <w:rsid w:val="00EA5103"/>
    <w:rsid w:val="00EA58E7"/>
    <w:rsid w:val="00EA6011"/>
    <w:rsid w:val="00EA750A"/>
    <w:rsid w:val="00EA776E"/>
    <w:rsid w:val="00EB0553"/>
    <w:rsid w:val="00EB0772"/>
    <w:rsid w:val="00EB09EB"/>
    <w:rsid w:val="00EB0BB2"/>
    <w:rsid w:val="00EB1087"/>
    <w:rsid w:val="00EB1AE6"/>
    <w:rsid w:val="00EB1BBA"/>
    <w:rsid w:val="00EB1DBA"/>
    <w:rsid w:val="00EB2083"/>
    <w:rsid w:val="00EB3AE2"/>
    <w:rsid w:val="00EB48F6"/>
    <w:rsid w:val="00EB4B9B"/>
    <w:rsid w:val="00EB4F42"/>
    <w:rsid w:val="00EB52FD"/>
    <w:rsid w:val="00EB58BC"/>
    <w:rsid w:val="00EB5AD4"/>
    <w:rsid w:val="00EB5C23"/>
    <w:rsid w:val="00EB71E6"/>
    <w:rsid w:val="00EC0319"/>
    <w:rsid w:val="00EC0A53"/>
    <w:rsid w:val="00EC1BA9"/>
    <w:rsid w:val="00EC2B02"/>
    <w:rsid w:val="00EC3ECD"/>
    <w:rsid w:val="00EC4415"/>
    <w:rsid w:val="00EC4AD5"/>
    <w:rsid w:val="00EC4FD2"/>
    <w:rsid w:val="00EC5EE4"/>
    <w:rsid w:val="00EC7D76"/>
    <w:rsid w:val="00EC7EC2"/>
    <w:rsid w:val="00ED1031"/>
    <w:rsid w:val="00ED1746"/>
    <w:rsid w:val="00ED183C"/>
    <w:rsid w:val="00ED1E27"/>
    <w:rsid w:val="00ED1EBE"/>
    <w:rsid w:val="00ED3295"/>
    <w:rsid w:val="00ED3770"/>
    <w:rsid w:val="00ED5878"/>
    <w:rsid w:val="00ED7F62"/>
    <w:rsid w:val="00EE18D2"/>
    <w:rsid w:val="00EE24ED"/>
    <w:rsid w:val="00EE313F"/>
    <w:rsid w:val="00EE37C9"/>
    <w:rsid w:val="00EE3967"/>
    <w:rsid w:val="00EE440B"/>
    <w:rsid w:val="00EE457F"/>
    <w:rsid w:val="00EE4DBC"/>
    <w:rsid w:val="00EE50AD"/>
    <w:rsid w:val="00EE6482"/>
    <w:rsid w:val="00EE6CE8"/>
    <w:rsid w:val="00EE6E57"/>
    <w:rsid w:val="00EF073F"/>
    <w:rsid w:val="00EF08EC"/>
    <w:rsid w:val="00EF0F28"/>
    <w:rsid w:val="00EF368D"/>
    <w:rsid w:val="00EF4551"/>
    <w:rsid w:val="00EF5294"/>
    <w:rsid w:val="00EF5FE0"/>
    <w:rsid w:val="00EF606B"/>
    <w:rsid w:val="00EF6508"/>
    <w:rsid w:val="00EF6855"/>
    <w:rsid w:val="00EF78AD"/>
    <w:rsid w:val="00F007E7"/>
    <w:rsid w:val="00F029B3"/>
    <w:rsid w:val="00F039E3"/>
    <w:rsid w:val="00F03B47"/>
    <w:rsid w:val="00F04C7B"/>
    <w:rsid w:val="00F04E93"/>
    <w:rsid w:val="00F05262"/>
    <w:rsid w:val="00F07B8C"/>
    <w:rsid w:val="00F07B9C"/>
    <w:rsid w:val="00F13145"/>
    <w:rsid w:val="00F1375B"/>
    <w:rsid w:val="00F13AE9"/>
    <w:rsid w:val="00F13DFE"/>
    <w:rsid w:val="00F14099"/>
    <w:rsid w:val="00F14617"/>
    <w:rsid w:val="00F15359"/>
    <w:rsid w:val="00F16420"/>
    <w:rsid w:val="00F16B08"/>
    <w:rsid w:val="00F17244"/>
    <w:rsid w:val="00F17DFB"/>
    <w:rsid w:val="00F211CB"/>
    <w:rsid w:val="00F217E9"/>
    <w:rsid w:val="00F2460C"/>
    <w:rsid w:val="00F24658"/>
    <w:rsid w:val="00F246CF"/>
    <w:rsid w:val="00F24BE7"/>
    <w:rsid w:val="00F2565A"/>
    <w:rsid w:val="00F25842"/>
    <w:rsid w:val="00F25CA9"/>
    <w:rsid w:val="00F25DA5"/>
    <w:rsid w:val="00F26451"/>
    <w:rsid w:val="00F2684B"/>
    <w:rsid w:val="00F27CA2"/>
    <w:rsid w:val="00F30917"/>
    <w:rsid w:val="00F30970"/>
    <w:rsid w:val="00F30CE2"/>
    <w:rsid w:val="00F31F43"/>
    <w:rsid w:val="00F329B8"/>
    <w:rsid w:val="00F33441"/>
    <w:rsid w:val="00F33FFC"/>
    <w:rsid w:val="00F357DB"/>
    <w:rsid w:val="00F35CF5"/>
    <w:rsid w:val="00F35D4C"/>
    <w:rsid w:val="00F36636"/>
    <w:rsid w:val="00F36759"/>
    <w:rsid w:val="00F37989"/>
    <w:rsid w:val="00F402E3"/>
    <w:rsid w:val="00F42336"/>
    <w:rsid w:val="00F42F91"/>
    <w:rsid w:val="00F42FD2"/>
    <w:rsid w:val="00F43B9D"/>
    <w:rsid w:val="00F44205"/>
    <w:rsid w:val="00F44D9C"/>
    <w:rsid w:val="00F4649B"/>
    <w:rsid w:val="00F471CB"/>
    <w:rsid w:val="00F47746"/>
    <w:rsid w:val="00F47EE2"/>
    <w:rsid w:val="00F50342"/>
    <w:rsid w:val="00F504B5"/>
    <w:rsid w:val="00F50F15"/>
    <w:rsid w:val="00F518A4"/>
    <w:rsid w:val="00F52637"/>
    <w:rsid w:val="00F52BC1"/>
    <w:rsid w:val="00F5330C"/>
    <w:rsid w:val="00F54521"/>
    <w:rsid w:val="00F55644"/>
    <w:rsid w:val="00F55874"/>
    <w:rsid w:val="00F56436"/>
    <w:rsid w:val="00F56553"/>
    <w:rsid w:val="00F566CA"/>
    <w:rsid w:val="00F567ED"/>
    <w:rsid w:val="00F579C7"/>
    <w:rsid w:val="00F57AE0"/>
    <w:rsid w:val="00F60B96"/>
    <w:rsid w:val="00F6116A"/>
    <w:rsid w:val="00F61696"/>
    <w:rsid w:val="00F62C40"/>
    <w:rsid w:val="00F636E5"/>
    <w:rsid w:val="00F64613"/>
    <w:rsid w:val="00F64CF8"/>
    <w:rsid w:val="00F65E09"/>
    <w:rsid w:val="00F67B35"/>
    <w:rsid w:val="00F70A2B"/>
    <w:rsid w:val="00F70D61"/>
    <w:rsid w:val="00F70DBD"/>
    <w:rsid w:val="00F711FD"/>
    <w:rsid w:val="00F714DA"/>
    <w:rsid w:val="00F71FED"/>
    <w:rsid w:val="00F7220E"/>
    <w:rsid w:val="00F740C5"/>
    <w:rsid w:val="00F744A8"/>
    <w:rsid w:val="00F75924"/>
    <w:rsid w:val="00F76E0E"/>
    <w:rsid w:val="00F7752E"/>
    <w:rsid w:val="00F77C05"/>
    <w:rsid w:val="00F80A1F"/>
    <w:rsid w:val="00F80D31"/>
    <w:rsid w:val="00F81489"/>
    <w:rsid w:val="00F817C1"/>
    <w:rsid w:val="00F82D56"/>
    <w:rsid w:val="00F837BA"/>
    <w:rsid w:val="00F857EE"/>
    <w:rsid w:val="00F8595E"/>
    <w:rsid w:val="00F85B52"/>
    <w:rsid w:val="00F85C9E"/>
    <w:rsid w:val="00F85F6F"/>
    <w:rsid w:val="00F876AD"/>
    <w:rsid w:val="00F877A0"/>
    <w:rsid w:val="00F879DC"/>
    <w:rsid w:val="00F909DE"/>
    <w:rsid w:val="00F9127F"/>
    <w:rsid w:val="00F933E4"/>
    <w:rsid w:val="00F93C2C"/>
    <w:rsid w:val="00F9462E"/>
    <w:rsid w:val="00F96974"/>
    <w:rsid w:val="00F976EB"/>
    <w:rsid w:val="00F97C5B"/>
    <w:rsid w:val="00F97CA9"/>
    <w:rsid w:val="00F97E7E"/>
    <w:rsid w:val="00FA0752"/>
    <w:rsid w:val="00FA102D"/>
    <w:rsid w:val="00FA1E26"/>
    <w:rsid w:val="00FA2357"/>
    <w:rsid w:val="00FA39FC"/>
    <w:rsid w:val="00FA4E2B"/>
    <w:rsid w:val="00FA4F4F"/>
    <w:rsid w:val="00FA4FCF"/>
    <w:rsid w:val="00FA6E72"/>
    <w:rsid w:val="00FB0B70"/>
    <w:rsid w:val="00FB177A"/>
    <w:rsid w:val="00FB2E91"/>
    <w:rsid w:val="00FB34E9"/>
    <w:rsid w:val="00FB423B"/>
    <w:rsid w:val="00FB44F9"/>
    <w:rsid w:val="00FB52C3"/>
    <w:rsid w:val="00FB5342"/>
    <w:rsid w:val="00FB5365"/>
    <w:rsid w:val="00FB7747"/>
    <w:rsid w:val="00FB799B"/>
    <w:rsid w:val="00FB79A6"/>
    <w:rsid w:val="00FB7BD7"/>
    <w:rsid w:val="00FB7E6E"/>
    <w:rsid w:val="00FC0396"/>
    <w:rsid w:val="00FC0910"/>
    <w:rsid w:val="00FC105A"/>
    <w:rsid w:val="00FC1547"/>
    <w:rsid w:val="00FC172D"/>
    <w:rsid w:val="00FC21D4"/>
    <w:rsid w:val="00FC2F91"/>
    <w:rsid w:val="00FC3F3D"/>
    <w:rsid w:val="00FC40F2"/>
    <w:rsid w:val="00FC45A1"/>
    <w:rsid w:val="00FC4EC8"/>
    <w:rsid w:val="00FC4F9F"/>
    <w:rsid w:val="00FC59BA"/>
    <w:rsid w:val="00FC6721"/>
    <w:rsid w:val="00FD0D80"/>
    <w:rsid w:val="00FD1DCB"/>
    <w:rsid w:val="00FD2C70"/>
    <w:rsid w:val="00FD2FB9"/>
    <w:rsid w:val="00FD313A"/>
    <w:rsid w:val="00FD36AE"/>
    <w:rsid w:val="00FD444C"/>
    <w:rsid w:val="00FD46E1"/>
    <w:rsid w:val="00FD4A24"/>
    <w:rsid w:val="00FD4B7D"/>
    <w:rsid w:val="00FD5032"/>
    <w:rsid w:val="00FD5323"/>
    <w:rsid w:val="00FD6E60"/>
    <w:rsid w:val="00FD6F33"/>
    <w:rsid w:val="00FD713F"/>
    <w:rsid w:val="00FE1A4A"/>
    <w:rsid w:val="00FE1AE7"/>
    <w:rsid w:val="00FE1C91"/>
    <w:rsid w:val="00FE25D2"/>
    <w:rsid w:val="00FE2B2F"/>
    <w:rsid w:val="00FE2BFD"/>
    <w:rsid w:val="00FE4CC0"/>
    <w:rsid w:val="00FE5431"/>
    <w:rsid w:val="00FE64A5"/>
    <w:rsid w:val="00FF0088"/>
    <w:rsid w:val="00FF04C9"/>
    <w:rsid w:val="00FF2433"/>
    <w:rsid w:val="00FF4533"/>
    <w:rsid w:val="00FF45AE"/>
    <w:rsid w:val="00FF4638"/>
    <w:rsid w:val="00FF4E7F"/>
    <w:rsid w:val="00FF625D"/>
    <w:rsid w:val="00FF7DB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E7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6"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qFormat/>
    <w:rsid w:val="00C160AD"/>
    <w:pPr>
      <w:keepNext/>
      <w:numPr>
        <w:numId w:val="19"/>
      </w:numPr>
      <w:spacing w:before="180" w:after="0" w:line="360" w:lineRule="auto"/>
      <w:ind w:left="567" w:hanging="567"/>
      <w:outlineLvl w:val="0"/>
    </w:pPr>
    <w:rPr>
      <w:rFonts w:ascii="Times New Roman" w:eastAsiaTheme="majorEastAsia" w:hAnsi="Times New Roman" w:cstheme="majorBidi"/>
      <w:b/>
      <w:bCs/>
      <w:kern w:val="52"/>
      <w:sz w:val="24"/>
      <w:szCs w:val="52"/>
      <w:u w:val="single"/>
    </w:rPr>
  </w:style>
  <w:style w:type="paragraph" w:styleId="20">
    <w:name w:val="heading 2"/>
    <w:basedOn w:val="a2"/>
    <w:next w:val="a2"/>
    <w:link w:val="22"/>
    <w:unhideWhenUsed/>
    <w:qFormat/>
    <w:rsid w:val="00BD2256"/>
    <w:pPr>
      <w:keepNext/>
      <w:numPr>
        <w:numId w:val="20"/>
      </w:numPr>
      <w:spacing w:after="0" w:line="360" w:lineRule="auto"/>
      <w:outlineLvl w:val="1"/>
    </w:pPr>
    <w:rPr>
      <w:rFonts w:ascii="Times New Roman" w:eastAsiaTheme="majorEastAsia" w:hAnsi="Times New Roman" w:cstheme="majorBidi"/>
      <w:b/>
      <w:bCs/>
      <w:i/>
      <w:sz w:val="24"/>
      <w:szCs w:val="48"/>
    </w:rPr>
  </w:style>
  <w:style w:type="paragraph" w:styleId="31">
    <w:name w:val="heading 3"/>
    <w:basedOn w:val="a2"/>
    <w:next w:val="a2"/>
    <w:link w:val="32"/>
    <w:unhideWhenUsed/>
    <w:qFormat/>
    <w:rsid w:val="0013470B"/>
    <w:pPr>
      <w:keepNext/>
      <w:keepLines/>
      <w:spacing w:before="40" w:after="0" w:line="360" w:lineRule="auto"/>
      <w:outlineLvl w:val="2"/>
    </w:pPr>
    <w:rPr>
      <w:rFonts w:ascii="Times New Roman" w:eastAsiaTheme="majorEastAsia" w:hAnsi="Times New Roman" w:cstheme="majorBidi"/>
      <w:b/>
      <w:i/>
      <w:sz w:val="24"/>
      <w:szCs w:val="24"/>
    </w:rPr>
  </w:style>
  <w:style w:type="paragraph" w:styleId="41">
    <w:name w:val="heading 4"/>
    <w:basedOn w:val="a2"/>
    <w:next w:val="a2"/>
    <w:link w:val="42"/>
    <w:qFormat/>
    <w:rsid w:val="000D1A68"/>
    <w:pPr>
      <w:keepNext/>
      <w:widowControl w:val="0"/>
      <w:spacing w:after="0" w:line="240" w:lineRule="auto"/>
      <w:ind w:right="-28"/>
      <w:jc w:val="center"/>
      <w:outlineLvl w:val="3"/>
    </w:pPr>
    <w:rPr>
      <w:rFonts w:ascii="Times New Roman" w:eastAsia="新細明體" w:hAnsi="Times New Roman" w:cs="Times New Roman"/>
      <w:kern w:val="2"/>
      <w:sz w:val="24"/>
      <w:szCs w:val="24"/>
      <w:u w:val="single"/>
      <w:lang w:val="en-US"/>
    </w:rPr>
  </w:style>
  <w:style w:type="paragraph" w:styleId="51">
    <w:name w:val="heading 5"/>
    <w:basedOn w:val="a2"/>
    <w:link w:val="52"/>
    <w:qFormat/>
    <w:rsid w:val="009F49C8"/>
    <w:pPr>
      <w:tabs>
        <w:tab w:val="num" w:pos="2126"/>
      </w:tabs>
      <w:spacing w:after="180" w:line="260" w:lineRule="atLeast"/>
      <w:ind w:left="2126" w:hanging="708"/>
      <w:outlineLvl w:val="4"/>
    </w:pPr>
    <w:rPr>
      <w:rFonts w:eastAsia="新細明體" w:cstheme="minorHAnsi"/>
      <w:szCs w:val="20"/>
      <w:lang w:eastAsia="en-US"/>
    </w:rPr>
  </w:style>
  <w:style w:type="paragraph" w:styleId="6">
    <w:name w:val="heading 6"/>
    <w:basedOn w:val="a2"/>
    <w:link w:val="60"/>
    <w:qFormat/>
    <w:rsid w:val="009F49C8"/>
    <w:pPr>
      <w:tabs>
        <w:tab w:val="num" w:pos="2835"/>
      </w:tabs>
      <w:spacing w:after="180" w:line="260" w:lineRule="atLeast"/>
      <w:ind w:left="2835" w:hanging="709"/>
      <w:outlineLvl w:val="5"/>
    </w:pPr>
    <w:rPr>
      <w:rFonts w:eastAsia="新細明體" w:cstheme="minorHAnsi"/>
      <w:szCs w:val="20"/>
      <w:lang w:eastAsia="en-US"/>
    </w:rPr>
  </w:style>
  <w:style w:type="paragraph" w:styleId="7">
    <w:name w:val="heading 7"/>
    <w:basedOn w:val="a2"/>
    <w:next w:val="a2"/>
    <w:link w:val="70"/>
    <w:semiHidden/>
    <w:qFormat/>
    <w:rsid w:val="009F49C8"/>
    <w:pPr>
      <w:keepNext/>
      <w:keepLines/>
      <w:spacing w:before="200" w:after="0" w:line="240" w:lineRule="auto"/>
      <w:outlineLvl w:val="6"/>
    </w:pPr>
    <w:rPr>
      <w:rFonts w:asciiTheme="majorHAnsi" w:eastAsia="新細明體" w:hAnsiTheme="majorHAnsi" w:cstheme="majorHAnsi"/>
      <w:i/>
      <w:iCs/>
      <w:color w:val="404040" w:themeColor="text1" w:themeTint="BF"/>
      <w:lang w:eastAsia="en-US"/>
    </w:rPr>
  </w:style>
  <w:style w:type="paragraph" w:styleId="8">
    <w:name w:val="heading 8"/>
    <w:basedOn w:val="a2"/>
    <w:next w:val="a2"/>
    <w:link w:val="80"/>
    <w:semiHidden/>
    <w:unhideWhenUsed/>
    <w:qFormat/>
    <w:rsid w:val="009F49C8"/>
    <w:pPr>
      <w:keepNext/>
      <w:keepLines/>
      <w:spacing w:before="200" w:after="0" w:line="240" w:lineRule="auto"/>
      <w:outlineLvl w:val="7"/>
    </w:pPr>
    <w:rPr>
      <w:rFonts w:asciiTheme="majorHAnsi" w:eastAsia="新細明體" w:hAnsiTheme="majorHAnsi" w:cstheme="majorBidi"/>
      <w:color w:val="404040" w:themeColor="text1" w:themeTint="BF"/>
      <w:sz w:val="20"/>
      <w:szCs w:val="20"/>
      <w:lang w:eastAsia="en-US"/>
    </w:rPr>
  </w:style>
  <w:style w:type="paragraph" w:styleId="9">
    <w:name w:val="heading 9"/>
    <w:basedOn w:val="a2"/>
    <w:next w:val="a2"/>
    <w:link w:val="90"/>
    <w:semiHidden/>
    <w:unhideWhenUsed/>
    <w:qFormat/>
    <w:rsid w:val="009F49C8"/>
    <w:pPr>
      <w:keepNext/>
      <w:keepLines/>
      <w:spacing w:before="200" w:after="0" w:line="240" w:lineRule="auto"/>
      <w:outlineLvl w:val="8"/>
    </w:pPr>
    <w:rPr>
      <w:rFonts w:asciiTheme="majorHAnsi" w:eastAsia="新細明體" w:hAnsiTheme="majorHAnsi" w:cstheme="majorBidi"/>
      <w:i/>
      <w:iCs/>
      <w:color w:val="404040" w:themeColor="text1" w:themeTint="BF"/>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B8405C"/>
    <w:pPr>
      <w:ind w:left="720"/>
      <w:contextualSpacing/>
    </w:pPr>
  </w:style>
  <w:style w:type="paragraph" w:styleId="a7">
    <w:name w:val="header"/>
    <w:basedOn w:val="a2"/>
    <w:link w:val="a8"/>
    <w:uiPriority w:val="99"/>
    <w:unhideWhenUsed/>
    <w:rsid w:val="00EB0772"/>
    <w:pPr>
      <w:tabs>
        <w:tab w:val="center" w:pos="4513"/>
        <w:tab w:val="right" w:pos="9026"/>
      </w:tabs>
      <w:spacing w:after="0" w:line="240" w:lineRule="auto"/>
    </w:pPr>
  </w:style>
  <w:style w:type="character" w:customStyle="1" w:styleId="a8">
    <w:name w:val="頁首 字元"/>
    <w:basedOn w:val="a3"/>
    <w:link w:val="a7"/>
    <w:uiPriority w:val="99"/>
    <w:rsid w:val="00EB0772"/>
  </w:style>
  <w:style w:type="paragraph" w:styleId="a9">
    <w:name w:val="footer"/>
    <w:basedOn w:val="a2"/>
    <w:link w:val="aa"/>
    <w:uiPriority w:val="99"/>
    <w:unhideWhenUsed/>
    <w:rsid w:val="00EB0772"/>
    <w:pPr>
      <w:tabs>
        <w:tab w:val="center" w:pos="4513"/>
        <w:tab w:val="right" w:pos="9026"/>
      </w:tabs>
      <w:spacing w:after="0" w:line="240" w:lineRule="auto"/>
    </w:pPr>
  </w:style>
  <w:style w:type="character" w:customStyle="1" w:styleId="aa">
    <w:name w:val="頁尾 字元"/>
    <w:basedOn w:val="a3"/>
    <w:link w:val="a9"/>
    <w:uiPriority w:val="99"/>
    <w:rsid w:val="00EB0772"/>
  </w:style>
  <w:style w:type="table" w:styleId="ab">
    <w:name w:val="Table Grid"/>
    <w:basedOn w:val="a4"/>
    <w:rsid w:val="00A7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2"/>
    <w:link w:val="ad"/>
    <w:semiHidden/>
    <w:rsid w:val="00EE6E57"/>
    <w:pPr>
      <w:widowControl w:val="0"/>
      <w:tabs>
        <w:tab w:val="left" w:pos="120"/>
      </w:tabs>
      <w:spacing w:after="0" w:line="240" w:lineRule="auto"/>
      <w:ind w:left="480" w:hanging="480"/>
    </w:pPr>
    <w:rPr>
      <w:rFonts w:ascii="Times New Roman" w:eastAsia="新細明體" w:hAnsi="Times New Roman" w:cs="Times New Roman"/>
      <w:kern w:val="2"/>
      <w:sz w:val="24"/>
      <w:szCs w:val="24"/>
    </w:rPr>
  </w:style>
  <w:style w:type="character" w:customStyle="1" w:styleId="ad">
    <w:name w:val="本文縮排 字元"/>
    <w:basedOn w:val="a3"/>
    <w:link w:val="ac"/>
    <w:semiHidden/>
    <w:rsid w:val="00EE6E57"/>
    <w:rPr>
      <w:rFonts w:ascii="Times New Roman" w:eastAsia="新細明體" w:hAnsi="Times New Roman" w:cs="Times New Roman"/>
      <w:kern w:val="2"/>
      <w:sz w:val="24"/>
      <w:szCs w:val="24"/>
    </w:rPr>
  </w:style>
  <w:style w:type="paragraph" w:styleId="23">
    <w:name w:val="Body Text Indent 2"/>
    <w:basedOn w:val="a2"/>
    <w:link w:val="24"/>
    <w:semiHidden/>
    <w:rsid w:val="00EE6E57"/>
    <w:pPr>
      <w:widowControl w:val="0"/>
      <w:tabs>
        <w:tab w:val="left" w:pos="720"/>
      </w:tabs>
      <w:spacing w:after="0" w:line="240" w:lineRule="auto"/>
      <w:ind w:left="1320" w:hanging="1320"/>
      <w:jc w:val="both"/>
    </w:pPr>
    <w:rPr>
      <w:rFonts w:ascii="Times New Roman" w:eastAsia="新細明體" w:hAnsi="Times New Roman" w:cs="Times New Roman"/>
      <w:kern w:val="2"/>
      <w:sz w:val="24"/>
      <w:szCs w:val="24"/>
    </w:rPr>
  </w:style>
  <w:style w:type="character" w:customStyle="1" w:styleId="24">
    <w:name w:val="本文縮排 2 字元"/>
    <w:basedOn w:val="a3"/>
    <w:link w:val="23"/>
    <w:semiHidden/>
    <w:rsid w:val="00EE6E57"/>
    <w:rPr>
      <w:rFonts w:ascii="Times New Roman" w:eastAsia="新細明體" w:hAnsi="Times New Roman" w:cs="Times New Roman"/>
      <w:kern w:val="2"/>
      <w:sz w:val="24"/>
      <w:szCs w:val="24"/>
    </w:rPr>
  </w:style>
  <w:style w:type="paragraph" w:styleId="ae">
    <w:name w:val="footnote text"/>
    <w:basedOn w:val="a2"/>
    <w:link w:val="af"/>
    <w:unhideWhenUsed/>
    <w:rsid w:val="006B32AD"/>
    <w:pPr>
      <w:spacing w:after="0" w:line="240" w:lineRule="auto"/>
    </w:pPr>
    <w:rPr>
      <w:sz w:val="24"/>
      <w:szCs w:val="24"/>
    </w:rPr>
  </w:style>
  <w:style w:type="character" w:customStyle="1" w:styleId="af">
    <w:name w:val="註腳文字 字元"/>
    <w:basedOn w:val="a3"/>
    <w:link w:val="ae"/>
    <w:rsid w:val="006B32AD"/>
    <w:rPr>
      <w:sz w:val="24"/>
      <w:szCs w:val="24"/>
    </w:rPr>
  </w:style>
  <w:style w:type="character" w:styleId="af0">
    <w:name w:val="footnote reference"/>
    <w:basedOn w:val="a3"/>
    <w:unhideWhenUsed/>
    <w:rsid w:val="006B32AD"/>
    <w:rPr>
      <w:vertAlign w:val="superscript"/>
    </w:rPr>
  </w:style>
  <w:style w:type="character" w:customStyle="1" w:styleId="42">
    <w:name w:val="標題 4 字元"/>
    <w:basedOn w:val="a3"/>
    <w:link w:val="41"/>
    <w:rsid w:val="000D1A68"/>
    <w:rPr>
      <w:rFonts w:ascii="Times New Roman" w:eastAsia="新細明體" w:hAnsi="Times New Roman" w:cs="Times New Roman"/>
      <w:kern w:val="2"/>
      <w:sz w:val="24"/>
      <w:szCs w:val="24"/>
      <w:u w:val="single"/>
      <w:lang w:val="en-US"/>
    </w:rPr>
  </w:style>
  <w:style w:type="paragraph" w:styleId="af1">
    <w:name w:val="Balloon Text"/>
    <w:basedOn w:val="a2"/>
    <w:link w:val="af2"/>
    <w:semiHidden/>
    <w:unhideWhenUsed/>
    <w:rsid w:val="00CF3710"/>
    <w:pPr>
      <w:spacing w:after="0" w:line="240" w:lineRule="auto"/>
    </w:pPr>
    <w:rPr>
      <w:rFonts w:ascii="Segoe UI" w:hAnsi="Segoe UI" w:cs="Segoe UI"/>
      <w:sz w:val="18"/>
      <w:szCs w:val="18"/>
    </w:rPr>
  </w:style>
  <w:style w:type="character" w:customStyle="1" w:styleId="af2">
    <w:name w:val="註解方塊文字 字元"/>
    <w:basedOn w:val="a3"/>
    <w:link w:val="af1"/>
    <w:semiHidden/>
    <w:rsid w:val="00CF3710"/>
    <w:rPr>
      <w:rFonts w:ascii="Segoe UI" w:hAnsi="Segoe UI" w:cs="Segoe UI"/>
      <w:sz w:val="18"/>
      <w:szCs w:val="18"/>
    </w:rPr>
  </w:style>
  <w:style w:type="character" w:customStyle="1" w:styleId="10">
    <w:name w:val="標題 1 字元"/>
    <w:basedOn w:val="a3"/>
    <w:link w:val="1"/>
    <w:rsid w:val="00C160AD"/>
    <w:rPr>
      <w:rFonts w:ascii="Times New Roman" w:eastAsiaTheme="majorEastAsia" w:hAnsi="Times New Roman" w:cstheme="majorBidi"/>
      <w:b/>
      <w:bCs/>
      <w:kern w:val="52"/>
      <w:sz w:val="24"/>
      <w:szCs w:val="52"/>
      <w:u w:val="single"/>
    </w:rPr>
  </w:style>
  <w:style w:type="character" w:customStyle="1" w:styleId="22">
    <w:name w:val="標題 2 字元"/>
    <w:basedOn w:val="a3"/>
    <w:link w:val="20"/>
    <w:rsid w:val="00BD2256"/>
    <w:rPr>
      <w:rFonts w:ascii="Times New Roman" w:eastAsiaTheme="majorEastAsia" w:hAnsi="Times New Roman" w:cstheme="majorBidi"/>
      <w:b/>
      <w:bCs/>
      <w:i/>
      <w:sz w:val="24"/>
      <w:szCs w:val="48"/>
    </w:rPr>
  </w:style>
  <w:style w:type="character" w:customStyle="1" w:styleId="32">
    <w:name w:val="標題 3 字元"/>
    <w:basedOn w:val="a3"/>
    <w:link w:val="31"/>
    <w:rsid w:val="0013470B"/>
    <w:rPr>
      <w:rFonts w:ascii="Times New Roman" w:eastAsiaTheme="majorEastAsia" w:hAnsi="Times New Roman" w:cstheme="majorBidi"/>
      <w:b/>
      <w:i/>
      <w:sz w:val="24"/>
      <w:szCs w:val="24"/>
    </w:rPr>
  </w:style>
  <w:style w:type="paragraph" w:styleId="af3">
    <w:name w:val="Body Text"/>
    <w:basedOn w:val="a2"/>
    <w:link w:val="af4"/>
    <w:unhideWhenUsed/>
    <w:qFormat/>
    <w:rsid w:val="009F49C8"/>
    <w:pPr>
      <w:spacing w:after="120"/>
    </w:pPr>
  </w:style>
  <w:style w:type="character" w:customStyle="1" w:styleId="af4">
    <w:name w:val="本文 字元"/>
    <w:basedOn w:val="a3"/>
    <w:link w:val="af3"/>
    <w:rsid w:val="009F49C8"/>
  </w:style>
  <w:style w:type="character" w:customStyle="1" w:styleId="52">
    <w:name w:val="標題 5 字元"/>
    <w:basedOn w:val="a3"/>
    <w:link w:val="51"/>
    <w:rsid w:val="009F49C8"/>
    <w:rPr>
      <w:rFonts w:eastAsia="新細明體" w:cstheme="minorHAnsi"/>
      <w:szCs w:val="20"/>
      <w:lang w:eastAsia="en-US"/>
    </w:rPr>
  </w:style>
  <w:style w:type="character" w:customStyle="1" w:styleId="60">
    <w:name w:val="標題 6 字元"/>
    <w:basedOn w:val="a3"/>
    <w:link w:val="6"/>
    <w:rsid w:val="009F49C8"/>
    <w:rPr>
      <w:rFonts w:eastAsia="新細明體" w:cstheme="minorHAnsi"/>
      <w:szCs w:val="20"/>
      <w:lang w:eastAsia="en-US"/>
    </w:rPr>
  </w:style>
  <w:style w:type="character" w:customStyle="1" w:styleId="70">
    <w:name w:val="標題 7 字元"/>
    <w:basedOn w:val="a3"/>
    <w:link w:val="7"/>
    <w:semiHidden/>
    <w:rsid w:val="009F49C8"/>
    <w:rPr>
      <w:rFonts w:asciiTheme="majorHAnsi" w:eastAsia="新細明體" w:hAnsiTheme="majorHAnsi" w:cstheme="majorHAnsi"/>
      <w:i/>
      <w:iCs/>
      <w:color w:val="404040" w:themeColor="text1" w:themeTint="BF"/>
      <w:lang w:eastAsia="en-US"/>
    </w:rPr>
  </w:style>
  <w:style w:type="character" w:customStyle="1" w:styleId="80">
    <w:name w:val="標題 8 字元"/>
    <w:basedOn w:val="a3"/>
    <w:link w:val="8"/>
    <w:semiHidden/>
    <w:rsid w:val="009F49C8"/>
    <w:rPr>
      <w:rFonts w:asciiTheme="majorHAnsi" w:eastAsia="新細明體" w:hAnsiTheme="majorHAnsi" w:cstheme="majorBidi"/>
      <w:color w:val="404040" w:themeColor="text1" w:themeTint="BF"/>
      <w:sz w:val="20"/>
      <w:szCs w:val="20"/>
      <w:lang w:eastAsia="en-US"/>
    </w:rPr>
  </w:style>
  <w:style w:type="character" w:customStyle="1" w:styleId="90">
    <w:name w:val="標題 9 字元"/>
    <w:basedOn w:val="a3"/>
    <w:link w:val="9"/>
    <w:semiHidden/>
    <w:rsid w:val="009F49C8"/>
    <w:rPr>
      <w:rFonts w:asciiTheme="majorHAnsi" w:eastAsia="新細明體" w:hAnsiTheme="majorHAnsi" w:cstheme="majorBidi"/>
      <w:i/>
      <w:iCs/>
      <w:color w:val="404040" w:themeColor="text1" w:themeTint="BF"/>
      <w:sz w:val="20"/>
      <w:szCs w:val="20"/>
      <w:lang w:eastAsia="en-US"/>
    </w:rPr>
  </w:style>
  <w:style w:type="paragraph" w:customStyle="1" w:styleId="BMKAddressInfo">
    <w:name w:val="BMK Address Info"/>
    <w:link w:val="BMKAddressInfoChar"/>
    <w:semiHidden/>
    <w:rsid w:val="009F49C8"/>
    <w:pPr>
      <w:spacing w:after="200" w:line="200" w:lineRule="atLeast"/>
    </w:pPr>
    <w:rPr>
      <w:rFonts w:asciiTheme="majorHAnsi" w:eastAsia="新細明體" w:hAnsiTheme="majorHAnsi" w:cstheme="majorHAnsi"/>
      <w:noProof/>
      <w:sz w:val="16"/>
      <w:szCs w:val="24"/>
      <w:lang w:val="en-AU" w:eastAsia="en-US"/>
    </w:rPr>
  </w:style>
  <w:style w:type="paragraph" w:customStyle="1" w:styleId="BMKCities">
    <w:name w:val="BMK Cities"/>
    <w:semiHidden/>
    <w:rsid w:val="009F49C8"/>
    <w:pPr>
      <w:spacing w:before="30" w:after="200" w:line="276" w:lineRule="auto"/>
    </w:pPr>
    <w:rPr>
      <w:rFonts w:asciiTheme="majorHAnsi" w:eastAsia="新細明體" w:hAnsiTheme="majorHAnsi" w:cstheme="majorHAnsi"/>
      <w:noProof/>
      <w:spacing w:val="2"/>
      <w:sz w:val="11"/>
      <w:szCs w:val="11"/>
      <w:lang w:val="en-AU" w:eastAsia="en-US"/>
    </w:rPr>
  </w:style>
  <w:style w:type="paragraph" w:customStyle="1" w:styleId="BMKDeliveryPhrase">
    <w:name w:val="BMK Delivery Phrase"/>
    <w:basedOn w:val="BMKAddressInfo"/>
    <w:semiHidden/>
    <w:rsid w:val="009F49C8"/>
    <w:pPr>
      <w:framePr w:w="2943" w:h="1734" w:hRule="exact" w:wrap="around" w:vAnchor="text" w:hAnchor="page" w:x="8533" w:y="208"/>
      <w:ind w:left="57"/>
    </w:pPr>
    <w:rPr>
      <w:b/>
    </w:rPr>
  </w:style>
  <w:style w:type="paragraph" w:customStyle="1" w:styleId="BMKLegalNoticePhrase">
    <w:name w:val="BMK Legal Notice Phrase"/>
    <w:basedOn w:val="a2"/>
    <w:semiHidden/>
    <w:rsid w:val="009F49C8"/>
    <w:pPr>
      <w:spacing w:before="260" w:after="180" w:line="260" w:lineRule="atLeast"/>
    </w:pPr>
    <w:rPr>
      <w:rFonts w:asciiTheme="majorHAnsi" w:eastAsia="新細明體" w:hAnsiTheme="majorHAnsi" w:cstheme="majorHAnsi"/>
      <w:b/>
      <w:caps/>
      <w:lang w:eastAsia="en-US"/>
    </w:rPr>
  </w:style>
  <w:style w:type="paragraph" w:customStyle="1" w:styleId="BMKMemberFirmName">
    <w:name w:val="BMK Member Firm Name"/>
    <w:basedOn w:val="BMKAddressInfo"/>
    <w:next w:val="BMKAddressInfo"/>
    <w:link w:val="BMKMemberFirmNameChar"/>
    <w:semiHidden/>
    <w:rsid w:val="009F49C8"/>
    <w:pPr>
      <w:spacing w:after="0"/>
    </w:pPr>
    <w:rPr>
      <w:b/>
    </w:rPr>
  </w:style>
  <w:style w:type="paragraph" w:customStyle="1" w:styleId="BMKRegions">
    <w:name w:val="BMK Regions"/>
    <w:basedOn w:val="BMKCities"/>
    <w:next w:val="BMKCities"/>
    <w:semiHidden/>
    <w:rsid w:val="009F49C8"/>
    <w:pPr>
      <w:spacing w:before="0"/>
    </w:pPr>
    <w:rPr>
      <w:rFonts w:ascii="Arial Black" w:hAnsi="Arial Black"/>
      <w:szCs w:val="24"/>
    </w:rPr>
  </w:style>
  <w:style w:type="paragraph" w:customStyle="1" w:styleId="BMKMultiOffice">
    <w:name w:val="BMK Multi Office"/>
    <w:basedOn w:val="BMKRegions"/>
    <w:next w:val="a2"/>
    <w:semiHidden/>
    <w:rsid w:val="009F49C8"/>
  </w:style>
  <w:style w:type="paragraph" w:customStyle="1" w:styleId="BMKMultiOfficeAddress">
    <w:name w:val="BMK Multi Office Address"/>
    <w:basedOn w:val="BMKCities"/>
    <w:semiHidden/>
    <w:rsid w:val="009F49C8"/>
  </w:style>
  <w:style w:type="paragraph" w:customStyle="1" w:styleId="BMKPartnerList">
    <w:name w:val="BMK Partner List"/>
    <w:basedOn w:val="BMKCities"/>
    <w:semiHidden/>
    <w:rsid w:val="009F49C8"/>
    <w:pPr>
      <w:adjustRightInd w:val="0"/>
      <w:snapToGrid w:val="0"/>
      <w:spacing w:before="0" w:after="20"/>
    </w:pPr>
    <w:rPr>
      <w:rFonts w:cs="Arial"/>
      <w:caps/>
      <w:spacing w:val="0"/>
      <w:sz w:val="9"/>
      <w:szCs w:val="12"/>
    </w:rPr>
  </w:style>
  <w:style w:type="paragraph" w:customStyle="1" w:styleId="BMKQualifier">
    <w:name w:val="BMK Qualifier"/>
    <w:semiHidden/>
    <w:rsid w:val="009F49C8"/>
    <w:pPr>
      <w:spacing w:after="200" w:line="170" w:lineRule="atLeast"/>
    </w:pPr>
    <w:rPr>
      <w:rFonts w:asciiTheme="majorHAnsi" w:eastAsia="新細明體" w:hAnsiTheme="majorHAnsi" w:cstheme="majorHAnsi"/>
      <w:caps/>
      <w:noProof/>
      <w:sz w:val="13"/>
      <w:szCs w:val="13"/>
      <w:lang w:val="en-AU" w:eastAsia="en-US"/>
    </w:rPr>
  </w:style>
  <w:style w:type="paragraph" w:customStyle="1" w:styleId="BMKRefInfo">
    <w:name w:val="BMK Ref Info"/>
    <w:basedOn w:val="BMKAddressInfo"/>
    <w:semiHidden/>
    <w:rsid w:val="009F49C8"/>
    <w:pPr>
      <w:framePr w:w="2943" w:h="1734" w:hRule="exact" w:wrap="around" w:vAnchor="text" w:hAnchor="page" w:x="8533" w:y="208"/>
      <w:ind w:left="57"/>
    </w:pPr>
  </w:style>
  <w:style w:type="paragraph" w:customStyle="1" w:styleId="BMKRecipient1">
    <w:name w:val="BMK Recipient1"/>
    <w:basedOn w:val="a2"/>
    <w:semiHidden/>
    <w:rsid w:val="009F49C8"/>
    <w:pPr>
      <w:spacing w:after="0" w:line="260" w:lineRule="atLeast"/>
    </w:pPr>
    <w:rPr>
      <w:rFonts w:eastAsia="新細明體" w:cstheme="minorHAnsi"/>
      <w:lang w:eastAsia="en-US"/>
    </w:rPr>
  </w:style>
  <w:style w:type="paragraph" w:styleId="a0">
    <w:name w:val="List Number"/>
    <w:basedOn w:val="a2"/>
    <w:uiPriority w:val="7"/>
    <w:qFormat/>
    <w:rsid w:val="009F49C8"/>
    <w:pPr>
      <w:numPr>
        <w:numId w:val="5"/>
      </w:numPr>
      <w:spacing w:after="180" w:line="260" w:lineRule="atLeast"/>
    </w:pPr>
    <w:rPr>
      <w:rFonts w:eastAsia="新細明體" w:cstheme="minorHAnsi"/>
      <w:lang w:eastAsia="en-US"/>
    </w:rPr>
  </w:style>
  <w:style w:type="paragraph" w:customStyle="1" w:styleId="Bullet1">
    <w:name w:val="Bullet 1"/>
    <w:basedOn w:val="a2"/>
    <w:uiPriority w:val="8"/>
    <w:qFormat/>
    <w:rsid w:val="009F49C8"/>
    <w:pPr>
      <w:numPr>
        <w:numId w:val="2"/>
      </w:numPr>
      <w:spacing w:after="180" w:line="260" w:lineRule="atLeast"/>
    </w:pPr>
    <w:rPr>
      <w:rFonts w:eastAsia="新細明體" w:cstheme="minorHAnsi"/>
      <w:lang w:eastAsia="en-US"/>
    </w:rPr>
  </w:style>
  <w:style w:type="paragraph" w:customStyle="1" w:styleId="BMKSubject">
    <w:name w:val="BMK Subject"/>
    <w:basedOn w:val="a2"/>
    <w:semiHidden/>
    <w:rsid w:val="009F49C8"/>
    <w:pPr>
      <w:spacing w:after="0" w:line="260" w:lineRule="atLeast"/>
    </w:pPr>
    <w:rPr>
      <w:rFonts w:asciiTheme="majorHAnsi" w:eastAsia="新細明體" w:hAnsiTheme="majorHAnsi" w:cstheme="majorHAnsi"/>
      <w:b/>
      <w:bCs/>
      <w:lang w:eastAsia="en-US"/>
    </w:rPr>
  </w:style>
  <w:style w:type="character" w:customStyle="1" w:styleId="BMKAddressInfoChar">
    <w:name w:val="BMK Address Info Char"/>
    <w:link w:val="BMKAddressInfo"/>
    <w:semiHidden/>
    <w:rsid w:val="009F49C8"/>
    <w:rPr>
      <w:rFonts w:asciiTheme="majorHAnsi" w:eastAsia="新細明體" w:hAnsiTheme="majorHAnsi" w:cstheme="majorHAnsi"/>
      <w:noProof/>
      <w:sz w:val="16"/>
      <w:szCs w:val="24"/>
      <w:lang w:val="en-AU" w:eastAsia="en-US"/>
    </w:rPr>
  </w:style>
  <w:style w:type="paragraph" w:customStyle="1" w:styleId="BMKPrivacyText">
    <w:name w:val="BMK Privacy Text"/>
    <w:basedOn w:val="a9"/>
    <w:link w:val="BMKPrivacyTextChar"/>
    <w:semiHidden/>
    <w:rsid w:val="009F49C8"/>
    <w:pPr>
      <w:tabs>
        <w:tab w:val="clear" w:pos="4513"/>
        <w:tab w:val="clear" w:pos="9026"/>
        <w:tab w:val="right" w:pos="9350"/>
      </w:tabs>
      <w:spacing w:line="200" w:lineRule="atLeast"/>
    </w:pPr>
    <w:rPr>
      <w:rFonts w:asciiTheme="majorHAnsi" w:eastAsia="新細明體" w:hAnsiTheme="majorHAnsi" w:cstheme="majorHAnsi"/>
      <w:noProof/>
      <w:sz w:val="16"/>
      <w:lang w:eastAsia="en-US"/>
    </w:rPr>
  </w:style>
  <w:style w:type="paragraph" w:customStyle="1" w:styleId="OtherContact">
    <w:name w:val="OtherContact"/>
    <w:basedOn w:val="a2"/>
    <w:semiHidden/>
    <w:rsid w:val="009F49C8"/>
    <w:pPr>
      <w:spacing w:after="0" w:line="240" w:lineRule="auto"/>
    </w:pPr>
    <w:rPr>
      <w:rFonts w:asciiTheme="majorHAnsi" w:eastAsia="新細明體" w:hAnsiTheme="majorHAnsi" w:cstheme="majorHAnsi"/>
      <w:sz w:val="16"/>
      <w:lang w:eastAsia="en-US"/>
    </w:rPr>
  </w:style>
  <w:style w:type="paragraph" w:customStyle="1" w:styleId="Bullet2">
    <w:name w:val="Bullet 2"/>
    <w:basedOn w:val="a2"/>
    <w:uiPriority w:val="8"/>
    <w:qFormat/>
    <w:rsid w:val="009F49C8"/>
    <w:pPr>
      <w:numPr>
        <w:numId w:val="3"/>
      </w:numPr>
      <w:spacing w:after="0" w:line="260" w:lineRule="atLeast"/>
    </w:pPr>
    <w:rPr>
      <w:rFonts w:eastAsia="新細明體" w:cstheme="minorHAnsi"/>
      <w:lang w:eastAsia="en-US"/>
    </w:rPr>
  </w:style>
  <w:style w:type="character" w:customStyle="1" w:styleId="Definition">
    <w:name w:val="Definition"/>
    <w:basedOn w:val="a3"/>
    <w:uiPriority w:val="3"/>
    <w:rsid w:val="009F49C8"/>
    <w:rPr>
      <w:rFonts w:eastAsia="新細明體"/>
      <w:b/>
      <w:i w:val="0"/>
      <w:sz w:val="22"/>
    </w:rPr>
  </w:style>
  <w:style w:type="character" w:styleId="af5">
    <w:name w:val="page number"/>
    <w:basedOn w:val="a3"/>
    <w:uiPriority w:val="99"/>
    <w:semiHidden/>
    <w:rsid w:val="009F49C8"/>
    <w:rPr>
      <w:rFonts w:eastAsia="新細明體"/>
    </w:rPr>
  </w:style>
  <w:style w:type="paragraph" w:customStyle="1" w:styleId="LetterDetail">
    <w:name w:val="LetterDetail"/>
    <w:basedOn w:val="a2"/>
    <w:semiHidden/>
    <w:rsid w:val="009F49C8"/>
    <w:pPr>
      <w:spacing w:after="0" w:line="260" w:lineRule="atLeast"/>
    </w:pPr>
    <w:rPr>
      <w:rFonts w:eastAsia="新細明體" w:cstheme="minorHAnsi"/>
      <w:lang w:eastAsia="en-US"/>
    </w:rPr>
  </w:style>
  <w:style w:type="paragraph" w:customStyle="1" w:styleId="BMKLetterCaption">
    <w:name w:val="BMK LetterCaption"/>
    <w:basedOn w:val="BMKLegalNoticePhrase"/>
    <w:next w:val="NormalSingle"/>
    <w:semiHidden/>
    <w:rsid w:val="009F49C8"/>
    <w:pPr>
      <w:spacing w:before="0"/>
    </w:pPr>
  </w:style>
  <w:style w:type="paragraph" w:customStyle="1" w:styleId="BMKco-brand">
    <w:name w:val="BMK co-brand"/>
    <w:semiHidden/>
    <w:rsid w:val="009F49C8"/>
    <w:pPr>
      <w:spacing w:after="200" w:line="170" w:lineRule="atLeast"/>
    </w:pPr>
    <w:rPr>
      <w:rFonts w:asciiTheme="majorHAnsi" w:eastAsia="新細明體" w:hAnsiTheme="majorHAnsi" w:cstheme="majorHAnsi"/>
      <w:caps/>
      <w:sz w:val="13"/>
      <w:lang w:val="en-AU" w:eastAsia="en-US"/>
    </w:rPr>
  </w:style>
  <w:style w:type="character" w:customStyle="1" w:styleId="Highlight">
    <w:name w:val="Highlight"/>
    <w:semiHidden/>
    <w:rsid w:val="009F49C8"/>
    <w:rPr>
      <w:rFonts w:asciiTheme="majorHAnsi" w:eastAsia="新細明體" w:hAnsiTheme="majorHAnsi" w:cstheme="majorHAnsi"/>
      <w:b/>
    </w:rPr>
  </w:style>
  <w:style w:type="paragraph" w:customStyle="1" w:styleId="TableText">
    <w:name w:val="Table Text"/>
    <w:basedOn w:val="a2"/>
    <w:uiPriority w:val="6"/>
    <w:semiHidden/>
    <w:rsid w:val="009F49C8"/>
    <w:pPr>
      <w:tabs>
        <w:tab w:val="right" w:pos="9072"/>
      </w:tabs>
      <w:spacing w:after="180" w:line="260" w:lineRule="atLeast"/>
    </w:pPr>
    <w:rPr>
      <w:rFonts w:eastAsia="新細明體" w:cstheme="minorHAnsi"/>
      <w:lang w:eastAsia="en-US"/>
    </w:rPr>
  </w:style>
  <w:style w:type="paragraph" w:customStyle="1" w:styleId="TableHeading">
    <w:name w:val="Table Heading"/>
    <w:basedOn w:val="a2"/>
    <w:uiPriority w:val="6"/>
    <w:semiHidden/>
    <w:rsid w:val="009F49C8"/>
    <w:pPr>
      <w:tabs>
        <w:tab w:val="right" w:pos="9072"/>
      </w:tabs>
      <w:spacing w:after="180" w:line="260" w:lineRule="atLeast"/>
    </w:pPr>
    <w:rPr>
      <w:rFonts w:ascii="Arial" w:eastAsia="新細明體" w:hAnsi="Arial" w:cstheme="minorHAnsi"/>
      <w:b/>
      <w:sz w:val="20"/>
      <w:lang w:eastAsia="en-US"/>
    </w:rPr>
  </w:style>
  <w:style w:type="paragraph" w:styleId="21">
    <w:name w:val="List Number 2"/>
    <w:basedOn w:val="a2"/>
    <w:uiPriority w:val="7"/>
    <w:qFormat/>
    <w:rsid w:val="009F49C8"/>
    <w:pPr>
      <w:numPr>
        <w:ilvl w:val="1"/>
        <w:numId w:val="5"/>
      </w:numPr>
      <w:spacing w:after="180" w:line="260" w:lineRule="atLeast"/>
    </w:pPr>
    <w:rPr>
      <w:rFonts w:eastAsia="新細明體" w:cstheme="minorHAnsi"/>
      <w:lang w:eastAsia="en-US"/>
    </w:rPr>
  </w:style>
  <w:style w:type="paragraph" w:styleId="30">
    <w:name w:val="List Number 3"/>
    <w:basedOn w:val="a2"/>
    <w:uiPriority w:val="7"/>
    <w:qFormat/>
    <w:rsid w:val="009F49C8"/>
    <w:pPr>
      <w:numPr>
        <w:ilvl w:val="2"/>
        <w:numId w:val="5"/>
      </w:numPr>
      <w:spacing w:after="180" w:line="260" w:lineRule="atLeast"/>
    </w:pPr>
    <w:rPr>
      <w:rFonts w:eastAsia="新細明體" w:cstheme="minorHAnsi"/>
      <w:lang w:eastAsia="en-US"/>
    </w:rPr>
  </w:style>
  <w:style w:type="paragraph" w:styleId="40">
    <w:name w:val="List Number 4"/>
    <w:basedOn w:val="a2"/>
    <w:uiPriority w:val="7"/>
    <w:qFormat/>
    <w:rsid w:val="009F49C8"/>
    <w:pPr>
      <w:numPr>
        <w:ilvl w:val="3"/>
        <w:numId w:val="5"/>
      </w:numPr>
      <w:spacing w:after="180" w:line="260" w:lineRule="atLeast"/>
    </w:pPr>
    <w:rPr>
      <w:rFonts w:eastAsia="新細明體" w:cstheme="minorHAnsi"/>
      <w:lang w:eastAsia="en-US"/>
    </w:rPr>
  </w:style>
  <w:style w:type="paragraph" w:customStyle="1" w:styleId="NormalSingle">
    <w:name w:val="Normal Single"/>
    <w:basedOn w:val="a2"/>
    <w:uiPriority w:val="6"/>
    <w:semiHidden/>
    <w:rsid w:val="009F49C8"/>
    <w:pPr>
      <w:spacing w:after="0" w:line="0" w:lineRule="atLeast"/>
    </w:pPr>
    <w:rPr>
      <w:rFonts w:eastAsia="新細明體" w:cstheme="minorHAnsi"/>
      <w:lang w:eastAsia="en-US"/>
    </w:rPr>
  </w:style>
  <w:style w:type="character" w:styleId="af6">
    <w:name w:val="Emphasis"/>
    <w:rsid w:val="009F49C8"/>
    <w:rPr>
      <w:rFonts w:eastAsia="新細明體"/>
      <w:i/>
      <w:iCs/>
    </w:rPr>
  </w:style>
  <w:style w:type="character" w:customStyle="1" w:styleId="BMKMemberFirmNameChar">
    <w:name w:val="BMK Member Firm Name Char"/>
    <w:link w:val="BMKMemberFirmName"/>
    <w:semiHidden/>
    <w:rsid w:val="009F49C8"/>
    <w:rPr>
      <w:rFonts w:asciiTheme="majorHAnsi" w:eastAsia="新細明體" w:hAnsiTheme="majorHAnsi" w:cstheme="majorHAnsi"/>
      <w:b/>
      <w:noProof/>
      <w:sz w:val="16"/>
      <w:szCs w:val="24"/>
      <w:lang w:val="en-AU" w:eastAsia="en-US"/>
    </w:rPr>
  </w:style>
  <w:style w:type="paragraph" w:customStyle="1" w:styleId="BMKDocumentNameHK">
    <w:name w:val="BMK Document Name HK"/>
    <w:basedOn w:val="a2"/>
    <w:next w:val="BMKMemberFirmName"/>
    <w:semiHidden/>
    <w:rsid w:val="009F49C8"/>
    <w:pPr>
      <w:spacing w:after="0" w:line="200" w:lineRule="atLeast"/>
    </w:pPr>
    <w:rPr>
      <w:rFonts w:ascii="Arial Black" w:eastAsia="新細明體" w:hAnsi="Arial Black" w:cstheme="majorHAnsi"/>
      <w:noProof/>
      <w:sz w:val="18"/>
      <w:szCs w:val="32"/>
      <w:lang w:eastAsia="en-AU"/>
    </w:rPr>
  </w:style>
  <w:style w:type="paragraph" w:styleId="Web">
    <w:name w:val="Normal (Web)"/>
    <w:basedOn w:val="a2"/>
    <w:semiHidden/>
    <w:rsid w:val="009F49C8"/>
    <w:pPr>
      <w:spacing w:after="0" w:line="240" w:lineRule="auto"/>
    </w:pPr>
    <w:rPr>
      <w:rFonts w:eastAsia="新細明體" w:cstheme="minorHAnsi"/>
      <w:sz w:val="24"/>
      <w:szCs w:val="24"/>
      <w:lang w:eastAsia="en-US"/>
    </w:rPr>
  </w:style>
  <w:style w:type="paragraph" w:customStyle="1" w:styleId="BMKDocumentName">
    <w:name w:val="BMK Document Name"/>
    <w:basedOn w:val="a2"/>
    <w:next w:val="a2"/>
    <w:semiHidden/>
    <w:rsid w:val="009F49C8"/>
    <w:pPr>
      <w:tabs>
        <w:tab w:val="left" w:pos="2761"/>
        <w:tab w:val="left" w:pos="3470"/>
        <w:tab w:val="left" w:pos="4179"/>
        <w:tab w:val="left" w:pos="4888"/>
        <w:tab w:val="right" w:pos="9849"/>
      </w:tabs>
      <w:spacing w:after="0" w:line="200" w:lineRule="atLeast"/>
    </w:pPr>
    <w:rPr>
      <w:rFonts w:ascii="Arial Black" w:eastAsia="新細明體" w:hAnsi="Arial Black" w:cstheme="minorHAnsi"/>
      <w:noProof/>
      <w:sz w:val="18"/>
      <w:lang w:eastAsia="en-US"/>
    </w:rPr>
  </w:style>
  <w:style w:type="paragraph" w:customStyle="1" w:styleId="BMKHeaderLogoSHI">
    <w:name w:val="BMKHeaderLogoSHI"/>
    <w:semiHidden/>
    <w:rsid w:val="009F49C8"/>
    <w:pPr>
      <w:tabs>
        <w:tab w:val="left" w:pos="709"/>
        <w:tab w:val="left" w:pos="1418"/>
        <w:tab w:val="left" w:pos="2126"/>
        <w:tab w:val="left" w:pos="2835"/>
        <w:tab w:val="right" w:pos="7876"/>
      </w:tabs>
      <w:spacing w:after="140" w:line="260" w:lineRule="atLeast"/>
    </w:pPr>
    <w:rPr>
      <w:rFonts w:eastAsia="新細明體" w:cstheme="minorHAnsi"/>
      <w:szCs w:val="24"/>
      <w:lang w:val="en-AU" w:eastAsia="en-US"/>
    </w:rPr>
  </w:style>
  <w:style w:type="paragraph" w:customStyle="1" w:styleId="BMKPrivacyTitle">
    <w:name w:val="BMK Privacy Title"/>
    <w:basedOn w:val="a2"/>
    <w:semiHidden/>
    <w:rsid w:val="009F49C8"/>
    <w:pPr>
      <w:spacing w:before="260" w:after="140" w:line="240" w:lineRule="atLeast"/>
    </w:pPr>
    <w:rPr>
      <w:rFonts w:ascii="Arial Black" w:eastAsia="新細明體" w:hAnsi="Arial Black" w:cstheme="minorHAnsi"/>
      <w:sz w:val="18"/>
      <w:lang w:eastAsia="en-US"/>
    </w:rPr>
  </w:style>
  <w:style w:type="character" w:customStyle="1" w:styleId="BMKPrivacyTextChar">
    <w:name w:val="BMK Privacy Text Char"/>
    <w:link w:val="BMKPrivacyText"/>
    <w:semiHidden/>
    <w:rsid w:val="009F49C8"/>
    <w:rPr>
      <w:rFonts w:asciiTheme="majorHAnsi" w:eastAsia="新細明體" w:hAnsiTheme="majorHAnsi" w:cstheme="majorHAnsi"/>
      <w:noProof/>
      <w:sz w:val="16"/>
      <w:lang w:eastAsia="en-US"/>
    </w:rPr>
  </w:style>
  <w:style w:type="paragraph" w:styleId="af7">
    <w:name w:val="Body Text First Indent"/>
    <w:basedOn w:val="af3"/>
    <w:link w:val="af8"/>
    <w:uiPriority w:val="6"/>
    <w:semiHidden/>
    <w:rsid w:val="009F49C8"/>
    <w:pPr>
      <w:spacing w:line="240" w:lineRule="auto"/>
      <w:ind w:firstLine="210"/>
    </w:pPr>
    <w:rPr>
      <w:rFonts w:eastAsia="新細明體" w:cstheme="minorHAnsi"/>
      <w:lang w:eastAsia="en-US"/>
    </w:rPr>
  </w:style>
  <w:style w:type="character" w:customStyle="1" w:styleId="af8">
    <w:name w:val="本文第一層縮排 字元"/>
    <w:basedOn w:val="af4"/>
    <w:link w:val="af7"/>
    <w:uiPriority w:val="6"/>
    <w:semiHidden/>
    <w:rsid w:val="009F49C8"/>
    <w:rPr>
      <w:rFonts w:eastAsia="新細明體" w:cstheme="minorHAnsi"/>
      <w:lang w:eastAsia="en-US"/>
    </w:rPr>
  </w:style>
  <w:style w:type="paragraph" w:customStyle="1" w:styleId="FooterIndent">
    <w:name w:val="Footer Indent"/>
    <w:basedOn w:val="a9"/>
    <w:semiHidden/>
    <w:rsid w:val="009F49C8"/>
    <w:pPr>
      <w:tabs>
        <w:tab w:val="clear" w:pos="4513"/>
        <w:tab w:val="clear" w:pos="9026"/>
        <w:tab w:val="right" w:pos="9350"/>
      </w:tabs>
      <w:spacing w:line="200" w:lineRule="atLeast"/>
      <w:ind w:left="1208"/>
    </w:pPr>
    <w:rPr>
      <w:rFonts w:asciiTheme="majorHAnsi" w:eastAsia="新細明體" w:hAnsiTheme="majorHAnsi" w:cstheme="majorHAnsi"/>
      <w:noProof/>
      <w:sz w:val="16"/>
      <w:lang w:eastAsia="en-US"/>
    </w:rPr>
  </w:style>
  <w:style w:type="paragraph" w:customStyle="1" w:styleId="BMKCitiesSpace">
    <w:name w:val="BMK Cities Space"/>
    <w:basedOn w:val="BMKCities"/>
    <w:semiHidden/>
    <w:rsid w:val="009F49C8"/>
    <w:pPr>
      <w:spacing w:before="0"/>
    </w:pPr>
  </w:style>
  <w:style w:type="character" w:styleId="af9">
    <w:name w:val="Hyperlink"/>
    <w:uiPriority w:val="99"/>
    <w:rsid w:val="009F49C8"/>
    <w:rPr>
      <w:rFonts w:eastAsia="新細明體"/>
      <w:color w:val="0000FF"/>
      <w:u w:val="single"/>
    </w:rPr>
  </w:style>
  <w:style w:type="paragraph" w:customStyle="1" w:styleId="BMKSalutation">
    <w:name w:val="BMK Salutation"/>
    <w:basedOn w:val="a2"/>
    <w:semiHidden/>
    <w:rsid w:val="009F49C8"/>
    <w:pPr>
      <w:spacing w:after="0" w:line="260" w:lineRule="atLeast"/>
    </w:pPr>
    <w:rPr>
      <w:rFonts w:eastAsia="新細明體" w:cstheme="minorHAnsi"/>
      <w:lang w:eastAsia="en-US"/>
    </w:rPr>
  </w:style>
  <w:style w:type="paragraph" w:customStyle="1" w:styleId="BMKDate">
    <w:name w:val="BMKDate"/>
    <w:basedOn w:val="a2"/>
    <w:semiHidden/>
    <w:rsid w:val="009F49C8"/>
    <w:pPr>
      <w:spacing w:after="0" w:line="260" w:lineRule="atLeast"/>
    </w:pPr>
    <w:rPr>
      <w:rFonts w:eastAsia="新細明體" w:cstheme="minorHAnsi"/>
      <w:lang w:eastAsia="en-US"/>
    </w:rPr>
  </w:style>
  <w:style w:type="paragraph" w:customStyle="1" w:styleId="BMKAddress1">
    <w:name w:val="BMK Address1"/>
    <w:basedOn w:val="a2"/>
    <w:semiHidden/>
    <w:rsid w:val="009F49C8"/>
    <w:pPr>
      <w:spacing w:after="0" w:line="260" w:lineRule="atLeast"/>
    </w:pPr>
    <w:rPr>
      <w:rFonts w:eastAsia="新細明體" w:cstheme="minorHAnsi"/>
      <w:lang w:eastAsia="en-US"/>
    </w:rPr>
  </w:style>
  <w:style w:type="paragraph" w:customStyle="1" w:styleId="BMKAttention">
    <w:name w:val="BMK Attention"/>
    <w:basedOn w:val="a2"/>
    <w:semiHidden/>
    <w:rsid w:val="009F49C8"/>
    <w:pPr>
      <w:spacing w:after="0" w:line="260" w:lineRule="atLeast"/>
    </w:pPr>
    <w:rPr>
      <w:rFonts w:eastAsia="新細明體" w:cstheme="minorHAnsi"/>
      <w:lang w:eastAsia="en-US"/>
    </w:rPr>
  </w:style>
  <w:style w:type="paragraph" w:customStyle="1" w:styleId="BMKSubtitle">
    <w:name w:val="BMK Subtitle"/>
    <w:basedOn w:val="a2"/>
    <w:next w:val="af3"/>
    <w:semiHidden/>
    <w:rsid w:val="009F49C8"/>
    <w:pPr>
      <w:spacing w:after="180" w:line="260" w:lineRule="atLeast"/>
    </w:pPr>
    <w:rPr>
      <w:rFonts w:asciiTheme="majorHAnsi" w:eastAsia="新細明體" w:hAnsiTheme="majorHAnsi" w:cstheme="majorHAnsi"/>
      <w:sz w:val="32"/>
      <w:lang w:eastAsia="en-US"/>
    </w:rPr>
  </w:style>
  <w:style w:type="paragraph" w:customStyle="1" w:styleId="BMKTitle">
    <w:name w:val="BMK Title"/>
    <w:basedOn w:val="a2"/>
    <w:next w:val="af3"/>
    <w:semiHidden/>
    <w:rsid w:val="009F49C8"/>
    <w:pPr>
      <w:spacing w:after="180" w:line="260" w:lineRule="atLeast"/>
    </w:pPr>
    <w:rPr>
      <w:rFonts w:asciiTheme="majorHAnsi" w:eastAsia="新細明體" w:hAnsiTheme="majorHAnsi" w:cstheme="majorHAnsi"/>
      <w:sz w:val="48"/>
      <w:lang w:eastAsia="en-US"/>
    </w:rPr>
  </w:style>
  <w:style w:type="character" w:styleId="afa">
    <w:name w:val="Book Title"/>
    <w:basedOn w:val="a3"/>
    <w:uiPriority w:val="33"/>
    <w:rsid w:val="009F49C8"/>
    <w:rPr>
      <w:rFonts w:eastAsia="新細明體"/>
      <w:b/>
      <w:bCs/>
      <w:smallCaps/>
      <w:spacing w:val="5"/>
    </w:rPr>
  </w:style>
  <w:style w:type="character" w:styleId="afb">
    <w:name w:val="Strong"/>
    <w:basedOn w:val="a3"/>
    <w:rsid w:val="009F49C8"/>
    <w:rPr>
      <w:rFonts w:eastAsia="新細明體"/>
      <w:b/>
      <w:bCs/>
    </w:rPr>
  </w:style>
  <w:style w:type="character" w:styleId="afc">
    <w:name w:val="Subtle Emphasis"/>
    <w:basedOn w:val="a3"/>
    <w:uiPriority w:val="19"/>
    <w:rsid w:val="009F49C8"/>
    <w:rPr>
      <w:rFonts w:eastAsia="新細明體"/>
      <w:i/>
      <w:iCs/>
      <w:color w:val="808080" w:themeColor="text1" w:themeTint="7F"/>
    </w:rPr>
  </w:style>
  <w:style w:type="character" w:styleId="afd">
    <w:name w:val="Subtle Reference"/>
    <w:basedOn w:val="a3"/>
    <w:uiPriority w:val="31"/>
    <w:rsid w:val="009F49C8"/>
    <w:rPr>
      <w:rFonts w:eastAsia="新細明體"/>
      <w:smallCaps/>
      <w:color w:val="ED7D31" w:themeColor="accent2"/>
      <w:u w:val="single"/>
    </w:rPr>
  </w:style>
  <w:style w:type="paragraph" w:styleId="afe">
    <w:name w:val="No Spacing"/>
    <w:uiPriority w:val="6"/>
    <w:rsid w:val="009F49C8"/>
    <w:pPr>
      <w:tabs>
        <w:tab w:val="left" w:pos="709"/>
        <w:tab w:val="left" w:pos="1418"/>
        <w:tab w:val="left" w:pos="2126"/>
        <w:tab w:val="left" w:pos="2835"/>
        <w:tab w:val="right" w:pos="7876"/>
      </w:tabs>
      <w:spacing w:after="200" w:line="276" w:lineRule="auto"/>
    </w:pPr>
    <w:rPr>
      <w:rFonts w:eastAsia="新細明體" w:cstheme="minorHAnsi"/>
      <w:szCs w:val="24"/>
      <w:lang w:val="en-AU" w:eastAsia="en-US"/>
    </w:rPr>
  </w:style>
  <w:style w:type="character" w:styleId="aff">
    <w:name w:val="Intense Emphasis"/>
    <w:basedOn w:val="a3"/>
    <w:uiPriority w:val="21"/>
    <w:rsid w:val="009F49C8"/>
    <w:rPr>
      <w:rFonts w:eastAsia="新細明體"/>
      <w:b/>
      <w:bCs/>
      <w:i/>
      <w:iCs/>
      <w:color w:val="5B9BD5" w:themeColor="accent1"/>
    </w:rPr>
  </w:style>
  <w:style w:type="paragraph" w:styleId="aff0">
    <w:name w:val="Intense Quote"/>
    <w:basedOn w:val="a2"/>
    <w:next w:val="a2"/>
    <w:link w:val="aff1"/>
    <w:uiPriority w:val="30"/>
    <w:rsid w:val="009F49C8"/>
    <w:pPr>
      <w:pBdr>
        <w:bottom w:val="single" w:sz="4" w:space="4" w:color="5B9BD5" w:themeColor="accent1"/>
      </w:pBdr>
      <w:spacing w:before="200" w:after="280" w:line="240" w:lineRule="auto"/>
      <w:ind w:left="936" w:right="936"/>
    </w:pPr>
    <w:rPr>
      <w:rFonts w:eastAsia="新細明體" w:cstheme="minorHAnsi"/>
      <w:b/>
      <w:bCs/>
      <w:i/>
      <w:iCs/>
      <w:color w:val="5B9BD5" w:themeColor="accent1"/>
      <w:lang w:eastAsia="en-US"/>
    </w:rPr>
  </w:style>
  <w:style w:type="character" w:customStyle="1" w:styleId="aff1">
    <w:name w:val="鮮明引文 字元"/>
    <w:basedOn w:val="a3"/>
    <w:link w:val="aff0"/>
    <w:uiPriority w:val="30"/>
    <w:rsid w:val="009F49C8"/>
    <w:rPr>
      <w:rFonts w:eastAsia="新細明體" w:cstheme="minorHAnsi"/>
      <w:b/>
      <w:bCs/>
      <w:i/>
      <w:iCs/>
      <w:color w:val="5B9BD5" w:themeColor="accent1"/>
      <w:lang w:eastAsia="en-US"/>
    </w:rPr>
  </w:style>
  <w:style w:type="paragraph" w:styleId="aff2">
    <w:name w:val="Quote"/>
    <w:basedOn w:val="a2"/>
    <w:next w:val="a2"/>
    <w:link w:val="aff3"/>
    <w:uiPriority w:val="29"/>
    <w:rsid w:val="009F49C8"/>
    <w:pPr>
      <w:spacing w:after="0" w:line="240" w:lineRule="auto"/>
    </w:pPr>
    <w:rPr>
      <w:rFonts w:eastAsia="新細明體" w:cstheme="minorHAnsi"/>
      <w:i/>
      <w:iCs/>
      <w:color w:val="000000" w:themeColor="text1"/>
      <w:lang w:eastAsia="en-US"/>
    </w:rPr>
  </w:style>
  <w:style w:type="character" w:customStyle="1" w:styleId="aff3">
    <w:name w:val="引文 字元"/>
    <w:basedOn w:val="a3"/>
    <w:link w:val="aff2"/>
    <w:uiPriority w:val="29"/>
    <w:rsid w:val="009F49C8"/>
    <w:rPr>
      <w:rFonts w:eastAsia="新細明體" w:cstheme="minorHAnsi"/>
      <w:i/>
      <w:iCs/>
      <w:color w:val="000000" w:themeColor="text1"/>
      <w:lang w:eastAsia="en-US"/>
    </w:rPr>
  </w:style>
  <w:style w:type="character" w:styleId="aff4">
    <w:name w:val="Intense Reference"/>
    <w:basedOn w:val="a3"/>
    <w:uiPriority w:val="32"/>
    <w:rsid w:val="009F49C8"/>
    <w:rPr>
      <w:rFonts w:eastAsia="新細明體"/>
      <w:b/>
      <w:bCs/>
      <w:smallCaps/>
      <w:color w:val="ED7D31" w:themeColor="accent2"/>
      <w:spacing w:val="5"/>
      <w:u w:val="single"/>
    </w:rPr>
  </w:style>
  <w:style w:type="paragraph" w:customStyle="1" w:styleId="SubHeading">
    <w:name w:val="Sub Heading"/>
    <w:basedOn w:val="a2"/>
    <w:next w:val="af3"/>
    <w:rsid w:val="009F49C8"/>
    <w:pPr>
      <w:keepNext/>
      <w:spacing w:after="180" w:line="260" w:lineRule="atLeast"/>
    </w:pPr>
    <w:rPr>
      <w:rFonts w:asciiTheme="majorHAnsi" w:eastAsia="新細明體" w:hAnsiTheme="majorHAnsi" w:cstheme="majorHAnsi"/>
      <w:b/>
      <w:szCs w:val="20"/>
      <w:lang w:eastAsia="en-US"/>
    </w:rPr>
  </w:style>
  <w:style w:type="paragraph" w:customStyle="1" w:styleId="Da">
    <w:name w:val="D(a)"/>
    <w:basedOn w:val="a2"/>
    <w:uiPriority w:val="4"/>
    <w:rsid w:val="009F49C8"/>
    <w:pPr>
      <w:numPr>
        <w:ilvl w:val="1"/>
        <w:numId w:val="7"/>
      </w:numPr>
      <w:spacing w:after="180" w:line="260" w:lineRule="atLeast"/>
    </w:pPr>
    <w:rPr>
      <w:rFonts w:eastAsia="新細明體" w:cstheme="minorHAnsi"/>
      <w:szCs w:val="20"/>
      <w:lang w:eastAsia="en-US"/>
    </w:rPr>
  </w:style>
  <w:style w:type="paragraph" w:customStyle="1" w:styleId="DA0">
    <w:name w:val="D(A)"/>
    <w:basedOn w:val="a2"/>
    <w:uiPriority w:val="6"/>
    <w:rsid w:val="009F49C8"/>
    <w:pPr>
      <w:numPr>
        <w:ilvl w:val="3"/>
        <w:numId w:val="7"/>
      </w:numPr>
      <w:spacing w:after="180" w:line="260" w:lineRule="atLeast"/>
    </w:pPr>
    <w:rPr>
      <w:rFonts w:eastAsia="新細明體" w:cstheme="minorHAnsi"/>
      <w:szCs w:val="20"/>
      <w:lang w:eastAsia="en-US"/>
    </w:rPr>
  </w:style>
  <w:style w:type="paragraph" w:customStyle="1" w:styleId="Di">
    <w:name w:val="D(i)"/>
    <w:basedOn w:val="a2"/>
    <w:uiPriority w:val="5"/>
    <w:rsid w:val="009F49C8"/>
    <w:pPr>
      <w:numPr>
        <w:ilvl w:val="2"/>
        <w:numId w:val="7"/>
      </w:numPr>
      <w:spacing w:after="180" w:line="260" w:lineRule="atLeast"/>
    </w:pPr>
    <w:rPr>
      <w:rFonts w:eastAsia="新細明體" w:cstheme="minorHAnsi"/>
      <w:szCs w:val="20"/>
      <w:lang w:eastAsia="en-US"/>
    </w:rPr>
  </w:style>
  <w:style w:type="paragraph" w:customStyle="1" w:styleId="DefinitionParagraph">
    <w:name w:val="Definition Paragraph"/>
    <w:basedOn w:val="a2"/>
    <w:uiPriority w:val="2"/>
    <w:rsid w:val="009F49C8"/>
    <w:pPr>
      <w:numPr>
        <w:numId w:val="7"/>
      </w:numPr>
      <w:spacing w:after="180" w:line="260" w:lineRule="atLeast"/>
    </w:pPr>
    <w:rPr>
      <w:rFonts w:eastAsia="新細明體" w:cstheme="minorHAnsi"/>
      <w:szCs w:val="20"/>
      <w:lang w:eastAsia="en-US"/>
    </w:rPr>
  </w:style>
  <w:style w:type="paragraph" w:customStyle="1" w:styleId="SchH1">
    <w:name w:val="SchH1"/>
    <w:basedOn w:val="a2"/>
    <w:next w:val="af3"/>
    <w:uiPriority w:val="6"/>
    <w:rsid w:val="009F49C8"/>
    <w:pPr>
      <w:keepNext/>
      <w:numPr>
        <w:numId w:val="6"/>
      </w:numPr>
      <w:spacing w:after="180" w:line="260" w:lineRule="atLeast"/>
    </w:pPr>
    <w:rPr>
      <w:rFonts w:asciiTheme="majorHAnsi" w:eastAsia="新細明體" w:hAnsiTheme="majorHAnsi" w:cstheme="majorHAnsi"/>
      <w:b/>
      <w:szCs w:val="20"/>
      <w:lang w:eastAsia="en-US"/>
    </w:rPr>
  </w:style>
  <w:style w:type="paragraph" w:customStyle="1" w:styleId="SchH2">
    <w:name w:val="SchH2"/>
    <w:basedOn w:val="a2"/>
    <w:next w:val="af3"/>
    <w:uiPriority w:val="6"/>
    <w:rsid w:val="009F49C8"/>
    <w:pPr>
      <w:keepNext/>
      <w:numPr>
        <w:ilvl w:val="1"/>
        <w:numId w:val="6"/>
      </w:numPr>
      <w:spacing w:after="180" w:line="260" w:lineRule="atLeast"/>
    </w:pPr>
    <w:rPr>
      <w:rFonts w:asciiTheme="majorHAnsi" w:eastAsia="新細明體" w:hAnsiTheme="majorHAnsi" w:cstheme="majorHAnsi"/>
      <w:b/>
      <w:szCs w:val="20"/>
      <w:lang w:eastAsia="en-US"/>
    </w:rPr>
  </w:style>
  <w:style w:type="paragraph" w:customStyle="1" w:styleId="SchH3">
    <w:name w:val="SchH3"/>
    <w:basedOn w:val="a2"/>
    <w:uiPriority w:val="6"/>
    <w:rsid w:val="009F49C8"/>
    <w:pPr>
      <w:numPr>
        <w:ilvl w:val="2"/>
        <w:numId w:val="6"/>
      </w:numPr>
      <w:spacing w:after="180" w:line="260" w:lineRule="atLeast"/>
    </w:pPr>
    <w:rPr>
      <w:rFonts w:eastAsia="新細明體" w:cstheme="minorHAnsi"/>
      <w:szCs w:val="20"/>
      <w:lang w:eastAsia="en-US"/>
    </w:rPr>
  </w:style>
  <w:style w:type="paragraph" w:customStyle="1" w:styleId="SchH4">
    <w:name w:val="SchH4"/>
    <w:basedOn w:val="a2"/>
    <w:uiPriority w:val="6"/>
    <w:rsid w:val="009F49C8"/>
    <w:pPr>
      <w:numPr>
        <w:ilvl w:val="3"/>
        <w:numId w:val="6"/>
      </w:numPr>
      <w:spacing w:after="180" w:line="260" w:lineRule="atLeast"/>
    </w:pPr>
    <w:rPr>
      <w:rFonts w:eastAsia="新細明體" w:cstheme="minorHAnsi"/>
      <w:szCs w:val="20"/>
      <w:lang w:eastAsia="en-US"/>
    </w:rPr>
  </w:style>
  <w:style w:type="paragraph" w:customStyle="1" w:styleId="SchH5">
    <w:name w:val="SchH5"/>
    <w:basedOn w:val="a2"/>
    <w:uiPriority w:val="6"/>
    <w:rsid w:val="009F49C8"/>
    <w:pPr>
      <w:numPr>
        <w:ilvl w:val="4"/>
        <w:numId w:val="6"/>
      </w:numPr>
      <w:spacing w:after="180" w:line="260" w:lineRule="atLeast"/>
    </w:pPr>
    <w:rPr>
      <w:rFonts w:eastAsia="新細明體" w:cstheme="minorHAnsi"/>
      <w:szCs w:val="20"/>
      <w:lang w:eastAsia="en-US"/>
    </w:rPr>
  </w:style>
  <w:style w:type="paragraph" w:customStyle="1" w:styleId="SchH6">
    <w:name w:val="SchH6"/>
    <w:basedOn w:val="a2"/>
    <w:uiPriority w:val="6"/>
    <w:rsid w:val="009F49C8"/>
    <w:pPr>
      <w:numPr>
        <w:ilvl w:val="5"/>
        <w:numId w:val="6"/>
      </w:numPr>
      <w:spacing w:after="180" w:line="260" w:lineRule="atLeast"/>
    </w:pPr>
    <w:rPr>
      <w:rFonts w:eastAsia="新細明體" w:cstheme="minorHAnsi"/>
      <w:szCs w:val="20"/>
      <w:lang w:eastAsia="en-US"/>
    </w:rPr>
  </w:style>
  <w:style w:type="paragraph" w:customStyle="1" w:styleId="SchSH">
    <w:name w:val="SchSH"/>
    <w:basedOn w:val="a2"/>
    <w:next w:val="af3"/>
    <w:uiPriority w:val="6"/>
    <w:rsid w:val="009F49C8"/>
    <w:pPr>
      <w:keepNext/>
      <w:spacing w:after="180" w:line="260" w:lineRule="atLeast"/>
    </w:pPr>
    <w:rPr>
      <w:rFonts w:asciiTheme="majorHAnsi" w:eastAsia="新細明體" w:hAnsiTheme="majorHAnsi" w:cstheme="majorHAnsi"/>
      <w:b/>
      <w:szCs w:val="20"/>
      <w:lang w:eastAsia="en-US"/>
    </w:rPr>
  </w:style>
  <w:style w:type="paragraph" w:styleId="11">
    <w:name w:val="toc 1"/>
    <w:basedOn w:val="a2"/>
    <w:next w:val="a2"/>
    <w:autoRedefine/>
    <w:uiPriority w:val="39"/>
    <w:rsid w:val="00B438B3"/>
    <w:pPr>
      <w:spacing w:before="180" w:after="0" w:line="260" w:lineRule="atLeast"/>
      <w:ind w:left="567" w:hanging="567"/>
    </w:pPr>
    <w:rPr>
      <w:rFonts w:ascii="Times New Roman" w:eastAsia="新細明體" w:hAnsi="Times New Roman" w:cstheme="majorHAnsi"/>
      <w:sz w:val="24"/>
      <w:szCs w:val="20"/>
      <w:lang w:eastAsia="en-US"/>
    </w:rPr>
  </w:style>
  <w:style w:type="paragraph" w:styleId="25">
    <w:name w:val="toc 2"/>
    <w:basedOn w:val="a2"/>
    <w:next w:val="a2"/>
    <w:autoRedefine/>
    <w:uiPriority w:val="39"/>
    <w:rsid w:val="00B438B3"/>
    <w:pPr>
      <w:spacing w:before="180" w:after="0" w:line="260" w:lineRule="atLeast"/>
      <w:ind w:left="1134" w:hanging="567"/>
    </w:pPr>
    <w:rPr>
      <w:rFonts w:ascii="Times New Roman" w:eastAsia="新細明體" w:hAnsi="Times New Roman" w:cstheme="majorHAnsi"/>
      <w:sz w:val="24"/>
      <w:szCs w:val="20"/>
      <w:lang w:eastAsia="en-US"/>
    </w:rPr>
  </w:style>
  <w:style w:type="paragraph" w:styleId="33">
    <w:name w:val="toc 3"/>
    <w:basedOn w:val="a2"/>
    <w:next w:val="a2"/>
    <w:autoRedefine/>
    <w:uiPriority w:val="39"/>
    <w:rsid w:val="00B438B3"/>
    <w:pPr>
      <w:spacing w:before="180" w:after="0" w:line="260" w:lineRule="atLeast"/>
      <w:ind w:left="1701" w:hanging="567"/>
    </w:pPr>
    <w:rPr>
      <w:rFonts w:ascii="Times New Roman" w:eastAsia="新細明體" w:hAnsi="Times New Roman" w:cstheme="majorHAnsi"/>
      <w:sz w:val="24"/>
      <w:szCs w:val="20"/>
      <w:lang w:eastAsia="en-US"/>
    </w:rPr>
  </w:style>
  <w:style w:type="paragraph" w:styleId="43">
    <w:name w:val="toc 4"/>
    <w:basedOn w:val="a2"/>
    <w:next w:val="a2"/>
    <w:autoRedefine/>
    <w:semiHidden/>
    <w:rsid w:val="009F49C8"/>
    <w:pPr>
      <w:spacing w:after="0" w:line="260" w:lineRule="atLeast"/>
      <w:ind w:left="1418"/>
    </w:pPr>
    <w:rPr>
      <w:rFonts w:asciiTheme="majorHAnsi" w:eastAsia="新細明體" w:hAnsiTheme="majorHAnsi" w:cstheme="majorHAnsi"/>
      <w:szCs w:val="20"/>
      <w:lang w:eastAsia="en-US"/>
    </w:rPr>
  </w:style>
  <w:style w:type="numbering" w:customStyle="1" w:styleId="BMHeadings">
    <w:name w:val="B&amp;M Headings"/>
    <w:uiPriority w:val="99"/>
    <w:rsid w:val="009F49C8"/>
    <w:pPr>
      <w:numPr>
        <w:numId w:val="4"/>
      </w:numPr>
    </w:pPr>
  </w:style>
  <w:style w:type="numbering" w:customStyle="1" w:styleId="BMListNumbers">
    <w:name w:val="B&amp;M List Numbers"/>
    <w:uiPriority w:val="99"/>
    <w:rsid w:val="009F49C8"/>
    <w:pPr>
      <w:numPr>
        <w:numId w:val="5"/>
      </w:numPr>
    </w:pPr>
  </w:style>
  <w:style w:type="numbering" w:customStyle="1" w:styleId="BMSchedules">
    <w:name w:val="B&amp;M Schedules"/>
    <w:uiPriority w:val="99"/>
    <w:rsid w:val="009F49C8"/>
    <w:pPr>
      <w:numPr>
        <w:numId w:val="6"/>
      </w:numPr>
    </w:pPr>
  </w:style>
  <w:style w:type="numbering" w:customStyle="1" w:styleId="BMDefinitions">
    <w:name w:val="B&amp;M Definitions"/>
    <w:uiPriority w:val="99"/>
    <w:rsid w:val="009F49C8"/>
    <w:pPr>
      <w:numPr>
        <w:numId w:val="7"/>
      </w:numPr>
    </w:pPr>
  </w:style>
  <w:style w:type="paragraph" w:customStyle="1" w:styleId="TOCHeading">
    <w:name w:val="TOCHeading"/>
    <w:basedOn w:val="a2"/>
    <w:next w:val="af3"/>
    <w:uiPriority w:val="11"/>
    <w:semiHidden/>
    <w:rsid w:val="009F49C8"/>
    <w:pPr>
      <w:pBdr>
        <w:bottom w:val="single" w:sz="4" w:space="9" w:color="auto"/>
      </w:pBdr>
      <w:spacing w:after="180" w:line="260" w:lineRule="exact"/>
    </w:pPr>
    <w:rPr>
      <w:rFonts w:asciiTheme="majorHAnsi" w:eastAsia="新細明體" w:hAnsiTheme="majorHAnsi" w:cstheme="majorHAnsi"/>
      <w:b/>
      <w:sz w:val="24"/>
      <w:lang w:eastAsia="en-US"/>
    </w:rPr>
  </w:style>
  <w:style w:type="paragraph" w:styleId="53">
    <w:name w:val="toc 5"/>
    <w:basedOn w:val="a2"/>
    <w:next w:val="a2"/>
    <w:autoRedefine/>
    <w:semiHidden/>
    <w:rsid w:val="009F49C8"/>
    <w:pPr>
      <w:spacing w:after="100" w:line="240" w:lineRule="auto"/>
      <w:ind w:left="880"/>
    </w:pPr>
    <w:rPr>
      <w:rFonts w:eastAsia="新細明體" w:cstheme="minorHAnsi"/>
      <w:lang w:eastAsia="en-US"/>
    </w:rPr>
  </w:style>
  <w:style w:type="paragraph" w:styleId="61">
    <w:name w:val="toc 6"/>
    <w:basedOn w:val="a2"/>
    <w:next w:val="a2"/>
    <w:autoRedefine/>
    <w:semiHidden/>
    <w:rsid w:val="009F49C8"/>
    <w:pPr>
      <w:spacing w:after="100" w:line="240" w:lineRule="auto"/>
      <w:ind w:left="1100"/>
    </w:pPr>
    <w:rPr>
      <w:rFonts w:eastAsia="新細明體" w:cstheme="minorHAnsi"/>
      <w:lang w:eastAsia="en-US"/>
    </w:rPr>
  </w:style>
  <w:style w:type="paragraph" w:styleId="71">
    <w:name w:val="toc 7"/>
    <w:basedOn w:val="a2"/>
    <w:next w:val="a2"/>
    <w:autoRedefine/>
    <w:semiHidden/>
    <w:rsid w:val="009F49C8"/>
    <w:pPr>
      <w:spacing w:after="100" w:line="240" w:lineRule="auto"/>
      <w:ind w:left="1320"/>
    </w:pPr>
    <w:rPr>
      <w:rFonts w:eastAsia="新細明體" w:cstheme="minorHAnsi"/>
      <w:lang w:eastAsia="en-US"/>
    </w:rPr>
  </w:style>
  <w:style w:type="paragraph" w:styleId="81">
    <w:name w:val="toc 8"/>
    <w:basedOn w:val="a2"/>
    <w:next w:val="a2"/>
    <w:autoRedefine/>
    <w:semiHidden/>
    <w:rsid w:val="009F49C8"/>
    <w:pPr>
      <w:spacing w:after="100" w:line="240" w:lineRule="auto"/>
      <w:ind w:left="1540"/>
    </w:pPr>
    <w:rPr>
      <w:rFonts w:eastAsia="新細明體" w:cstheme="minorHAnsi"/>
      <w:lang w:eastAsia="en-US"/>
    </w:rPr>
  </w:style>
  <w:style w:type="paragraph" w:styleId="91">
    <w:name w:val="toc 9"/>
    <w:basedOn w:val="a2"/>
    <w:next w:val="a2"/>
    <w:autoRedefine/>
    <w:semiHidden/>
    <w:rsid w:val="009F49C8"/>
    <w:pPr>
      <w:spacing w:after="100" w:line="240" w:lineRule="auto"/>
      <w:ind w:left="1760"/>
    </w:pPr>
    <w:rPr>
      <w:rFonts w:eastAsia="新細明體" w:cstheme="minorHAnsi"/>
      <w:lang w:eastAsia="en-US"/>
    </w:rPr>
  </w:style>
  <w:style w:type="paragraph" w:customStyle="1" w:styleId="Recital">
    <w:name w:val="Recital"/>
    <w:basedOn w:val="a2"/>
    <w:uiPriority w:val="7"/>
    <w:rsid w:val="009F49C8"/>
    <w:pPr>
      <w:numPr>
        <w:numId w:val="14"/>
      </w:numPr>
      <w:spacing w:after="180" w:line="260" w:lineRule="atLeast"/>
    </w:pPr>
    <w:rPr>
      <w:rFonts w:eastAsia="新細明體" w:cs="Times New Roman"/>
      <w:lang w:eastAsia="en-US"/>
    </w:rPr>
  </w:style>
  <w:style w:type="numbering" w:styleId="111111">
    <w:name w:val="Outline List 2"/>
    <w:basedOn w:val="a5"/>
    <w:semiHidden/>
    <w:unhideWhenUsed/>
    <w:rsid w:val="009F49C8"/>
    <w:pPr>
      <w:numPr>
        <w:numId w:val="15"/>
      </w:numPr>
    </w:pPr>
  </w:style>
  <w:style w:type="numbering" w:styleId="1ai">
    <w:name w:val="Outline List 1"/>
    <w:basedOn w:val="a5"/>
    <w:semiHidden/>
    <w:unhideWhenUsed/>
    <w:rsid w:val="009F49C8"/>
  </w:style>
  <w:style w:type="numbering" w:styleId="a1">
    <w:name w:val="Outline List 3"/>
    <w:basedOn w:val="a5"/>
    <w:semiHidden/>
    <w:unhideWhenUsed/>
    <w:rsid w:val="009F49C8"/>
    <w:pPr>
      <w:numPr>
        <w:numId w:val="16"/>
      </w:numPr>
    </w:pPr>
  </w:style>
  <w:style w:type="paragraph" w:styleId="aff5">
    <w:name w:val="Bibliography"/>
    <w:basedOn w:val="a2"/>
    <w:next w:val="a2"/>
    <w:uiPriority w:val="37"/>
    <w:semiHidden/>
    <w:unhideWhenUsed/>
    <w:rsid w:val="009F49C8"/>
    <w:pPr>
      <w:spacing w:after="0" w:line="240" w:lineRule="auto"/>
    </w:pPr>
    <w:rPr>
      <w:rFonts w:eastAsia="新細明體" w:cstheme="minorHAnsi"/>
      <w:lang w:eastAsia="en-US"/>
    </w:rPr>
  </w:style>
  <w:style w:type="paragraph" w:styleId="aff6">
    <w:name w:val="Block Text"/>
    <w:basedOn w:val="a2"/>
    <w:semiHidden/>
    <w:unhideWhenUsed/>
    <w:rsid w:val="009F49C8"/>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spacing w:after="0" w:line="240" w:lineRule="auto"/>
      <w:ind w:left="1152" w:right="1152"/>
    </w:pPr>
    <w:rPr>
      <w:rFonts w:eastAsia="新細明體"/>
      <w:i/>
      <w:iCs/>
      <w:color w:val="5B9BD5" w:themeColor="accent1"/>
      <w:lang w:eastAsia="en-US"/>
    </w:rPr>
  </w:style>
  <w:style w:type="paragraph" w:styleId="26">
    <w:name w:val="Body Text 2"/>
    <w:basedOn w:val="a2"/>
    <w:link w:val="27"/>
    <w:semiHidden/>
    <w:unhideWhenUsed/>
    <w:rsid w:val="009F49C8"/>
    <w:pPr>
      <w:spacing w:after="120" w:line="480" w:lineRule="auto"/>
    </w:pPr>
    <w:rPr>
      <w:rFonts w:eastAsia="新細明體" w:cstheme="minorHAnsi"/>
      <w:lang w:eastAsia="en-US"/>
    </w:rPr>
  </w:style>
  <w:style w:type="character" w:customStyle="1" w:styleId="27">
    <w:name w:val="本文 2 字元"/>
    <w:basedOn w:val="a3"/>
    <w:link w:val="26"/>
    <w:semiHidden/>
    <w:rsid w:val="009F49C8"/>
    <w:rPr>
      <w:rFonts w:eastAsia="新細明體" w:cstheme="minorHAnsi"/>
      <w:lang w:eastAsia="en-US"/>
    </w:rPr>
  </w:style>
  <w:style w:type="paragraph" w:styleId="34">
    <w:name w:val="Body Text 3"/>
    <w:basedOn w:val="a2"/>
    <w:link w:val="35"/>
    <w:semiHidden/>
    <w:unhideWhenUsed/>
    <w:rsid w:val="009F49C8"/>
    <w:pPr>
      <w:spacing w:after="120" w:line="240" w:lineRule="auto"/>
    </w:pPr>
    <w:rPr>
      <w:rFonts w:eastAsia="新細明體" w:cstheme="minorHAnsi"/>
      <w:sz w:val="16"/>
      <w:szCs w:val="16"/>
      <w:lang w:eastAsia="en-US"/>
    </w:rPr>
  </w:style>
  <w:style w:type="character" w:customStyle="1" w:styleId="35">
    <w:name w:val="本文 3 字元"/>
    <w:basedOn w:val="a3"/>
    <w:link w:val="34"/>
    <w:semiHidden/>
    <w:rsid w:val="009F49C8"/>
    <w:rPr>
      <w:rFonts w:eastAsia="新細明體" w:cstheme="minorHAnsi"/>
      <w:sz w:val="16"/>
      <w:szCs w:val="16"/>
      <w:lang w:eastAsia="en-US"/>
    </w:rPr>
  </w:style>
  <w:style w:type="paragraph" w:styleId="28">
    <w:name w:val="Body Text First Indent 2"/>
    <w:basedOn w:val="ac"/>
    <w:link w:val="29"/>
    <w:semiHidden/>
    <w:unhideWhenUsed/>
    <w:rsid w:val="009F49C8"/>
    <w:pPr>
      <w:widowControl/>
      <w:tabs>
        <w:tab w:val="clear" w:pos="120"/>
      </w:tabs>
      <w:ind w:left="360" w:firstLine="360"/>
    </w:pPr>
    <w:rPr>
      <w:rFonts w:asciiTheme="minorHAnsi" w:hAnsiTheme="minorHAnsi" w:cstheme="minorHAnsi"/>
      <w:kern w:val="0"/>
      <w:sz w:val="22"/>
      <w:szCs w:val="22"/>
      <w:lang w:eastAsia="en-US"/>
    </w:rPr>
  </w:style>
  <w:style w:type="character" w:customStyle="1" w:styleId="29">
    <w:name w:val="本文第一層縮排 2 字元"/>
    <w:basedOn w:val="ad"/>
    <w:link w:val="28"/>
    <w:semiHidden/>
    <w:rsid w:val="009F49C8"/>
    <w:rPr>
      <w:rFonts w:ascii="Times New Roman" w:eastAsia="新細明體" w:hAnsi="Times New Roman" w:cstheme="minorHAnsi"/>
      <w:kern w:val="2"/>
      <w:sz w:val="24"/>
      <w:szCs w:val="24"/>
      <w:lang w:eastAsia="en-US"/>
    </w:rPr>
  </w:style>
  <w:style w:type="paragraph" w:styleId="36">
    <w:name w:val="Body Text Indent 3"/>
    <w:basedOn w:val="a2"/>
    <w:link w:val="37"/>
    <w:semiHidden/>
    <w:unhideWhenUsed/>
    <w:rsid w:val="009F49C8"/>
    <w:pPr>
      <w:spacing w:after="120" w:line="240" w:lineRule="auto"/>
      <w:ind w:left="360"/>
    </w:pPr>
    <w:rPr>
      <w:rFonts w:eastAsia="新細明體" w:cstheme="minorHAnsi"/>
      <w:sz w:val="16"/>
      <w:szCs w:val="16"/>
      <w:lang w:eastAsia="en-US"/>
    </w:rPr>
  </w:style>
  <w:style w:type="character" w:customStyle="1" w:styleId="37">
    <w:name w:val="本文縮排 3 字元"/>
    <w:basedOn w:val="a3"/>
    <w:link w:val="36"/>
    <w:semiHidden/>
    <w:rsid w:val="009F49C8"/>
    <w:rPr>
      <w:rFonts w:eastAsia="新細明體" w:cstheme="minorHAnsi"/>
      <w:sz w:val="16"/>
      <w:szCs w:val="16"/>
      <w:lang w:eastAsia="en-US"/>
    </w:rPr>
  </w:style>
  <w:style w:type="paragraph" w:styleId="aff7">
    <w:name w:val="caption"/>
    <w:basedOn w:val="a2"/>
    <w:next w:val="a2"/>
    <w:semiHidden/>
    <w:unhideWhenUsed/>
    <w:qFormat/>
    <w:rsid w:val="009F49C8"/>
    <w:pPr>
      <w:spacing w:after="200" w:line="240" w:lineRule="auto"/>
    </w:pPr>
    <w:rPr>
      <w:rFonts w:eastAsia="新細明體" w:cstheme="minorHAnsi"/>
      <w:b/>
      <w:bCs/>
      <w:color w:val="5B9BD5" w:themeColor="accent1"/>
      <w:sz w:val="18"/>
      <w:szCs w:val="18"/>
      <w:lang w:eastAsia="en-US"/>
    </w:rPr>
  </w:style>
  <w:style w:type="paragraph" w:styleId="aff8">
    <w:name w:val="Closing"/>
    <w:basedOn w:val="a2"/>
    <w:link w:val="aff9"/>
    <w:semiHidden/>
    <w:unhideWhenUsed/>
    <w:rsid w:val="009F49C8"/>
    <w:pPr>
      <w:spacing w:after="0" w:line="240" w:lineRule="auto"/>
      <w:ind w:left="4320"/>
    </w:pPr>
    <w:rPr>
      <w:rFonts w:eastAsia="新細明體" w:cstheme="minorHAnsi"/>
      <w:lang w:eastAsia="en-US"/>
    </w:rPr>
  </w:style>
  <w:style w:type="character" w:customStyle="1" w:styleId="aff9">
    <w:name w:val="結語 字元"/>
    <w:basedOn w:val="a3"/>
    <w:link w:val="aff8"/>
    <w:semiHidden/>
    <w:rsid w:val="009F49C8"/>
    <w:rPr>
      <w:rFonts w:eastAsia="新細明體" w:cstheme="minorHAnsi"/>
      <w:lang w:eastAsia="en-US"/>
    </w:rPr>
  </w:style>
  <w:style w:type="table" w:styleId="affa">
    <w:name w:val="Colorful Grid"/>
    <w:basedOn w:val="a4"/>
    <w:uiPriority w:val="73"/>
    <w:rsid w:val="009F49C8"/>
    <w:pPr>
      <w:spacing w:after="0" w:line="240" w:lineRule="auto"/>
    </w:pPr>
    <w:rPr>
      <w:rFonts w:eastAsia="新細明體"/>
      <w:color w:val="000000" w:themeColor="text1"/>
      <w:lang w:val="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rsid w:val="009F49C8"/>
    <w:pPr>
      <w:spacing w:after="0" w:line="240" w:lineRule="auto"/>
    </w:pPr>
    <w:rPr>
      <w:rFonts w:eastAsia="新細明體"/>
      <w:color w:val="000000" w:themeColor="text1"/>
      <w:lang w:val="en-A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
    <w:name w:val="Colorful Grid Accent 2"/>
    <w:basedOn w:val="a4"/>
    <w:uiPriority w:val="73"/>
    <w:rsid w:val="009F49C8"/>
    <w:pPr>
      <w:spacing w:after="0" w:line="240" w:lineRule="auto"/>
    </w:pPr>
    <w:rPr>
      <w:rFonts w:eastAsia="新細明體"/>
      <w:color w:val="000000" w:themeColor="text1"/>
      <w:lang w:val="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4"/>
    <w:uiPriority w:val="73"/>
    <w:rsid w:val="009F49C8"/>
    <w:pPr>
      <w:spacing w:after="0" w:line="240" w:lineRule="auto"/>
    </w:pPr>
    <w:rPr>
      <w:rFonts w:eastAsia="新細明體"/>
      <w:color w:val="000000" w:themeColor="text1"/>
      <w:lang w:val="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4"/>
    <w:uiPriority w:val="73"/>
    <w:rsid w:val="009F49C8"/>
    <w:pPr>
      <w:spacing w:after="0" w:line="240" w:lineRule="auto"/>
    </w:pPr>
    <w:rPr>
      <w:rFonts w:eastAsia="新細明體"/>
      <w:color w:val="000000" w:themeColor="text1"/>
      <w:lang w:val="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4"/>
    <w:uiPriority w:val="73"/>
    <w:rsid w:val="009F49C8"/>
    <w:pPr>
      <w:spacing w:after="0" w:line="240" w:lineRule="auto"/>
    </w:pPr>
    <w:rPr>
      <w:rFonts w:eastAsia="新細明體"/>
      <w:color w:val="000000" w:themeColor="text1"/>
      <w:lang w:val="en-A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
    <w:name w:val="Colorful Grid Accent 6"/>
    <w:basedOn w:val="a4"/>
    <w:uiPriority w:val="73"/>
    <w:rsid w:val="009F49C8"/>
    <w:pPr>
      <w:spacing w:after="0" w:line="240" w:lineRule="auto"/>
    </w:pPr>
    <w:rPr>
      <w:rFonts w:eastAsia="新細明體"/>
      <w:color w:val="000000" w:themeColor="text1"/>
      <w:lang w:val="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b">
    <w:name w:val="Colorful List"/>
    <w:basedOn w:val="a4"/>
    <w:uiPriority w:val="72"/>
    <w:rsid w:val="009F49C8"/>
    <w:pPr>
      <w:spacing w:after="0" w:line="240" w:lineRule="auto"/>
    </w:pPr>
    <w:rPr>
      <w:rFonts w:eastAsia="新細明體"/>
      <w:color w:val="000000" w:themeColor="text1"/>
      <w:lang w:val="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rsid w:val="009F49C8"/>
    <w:pPr>
      <w:spacing w:after="0" w:line="240" w:lineRule="auto"/>
    </w:pPr>
    <w:rPr>
      <w:rFonts w:eastAsia="新細明體"/>
      <w:color w:val="000000" w:themeColor="text1"/>
      <w:lang w:val="en-A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4"/>
    <w:uiPriority w:val="72"/>
    <w:rsid w:val="009F49C8"/>
    <w:pPr>
      <w:spacing w:after="0" w:line="240" w:lineRule="auto"/>
    </w:pPr>
    <w:rPr>
      <w:rFonts w:eastAsia="新細明體"/>
      <w:color w:val="000000" w:themeColor="text1"/>
      <w:lang w:val="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4"/>
    <w:uiPriority w:val="72"/>
    <w:rsid w:val="009F49C8"/>
    <w:pPr>
      <w:spacing w:after="0" w:line="240" w:lineRule="auto"/>
    </w:pPr>
    <w:rPr>
      <w:rFonts w:eastAsia="新細明體"/>
      <w:color w:val="000000" w:themeColor="text1"/>
      <w:lang w:val="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4"/>
    <w:uiPriority w:val="72"/>
    <w:rsid w:val="009F49C8"/>
    <w:pPr>
      <w:spacing w:after="0" w:line="240" w:lineRule="auto"/>
    </w:pPr>
    <w:rPr>
      <w:rFonts w:eastAsia="新細明體"/>
      <w:color w:val="000000" w:themeColor="text1"/>
      <w:lang w:val="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4"/>
    <w:uiPriority w:val="72"/>
    <w:rsid w:val="009F49C8"/>
    <w:pPr>
      <w:spacing w:after="0" w:line="240" w:lineRule="auto"/>
    </w:pPr>
    <w:rPr>
      <w:rFonts w:eastAsia="新細明體"/>
      <w:color w:val="000000" w:themeColor="text1"/>
      <w:lang w:val="en-A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4"/>
    <w:uiPriority w:val="72"/>
    <w:rsid w:val="009F49C8"/>
    <w:pPr>
      <w:spacing w:after="0" w:line="240" w:lineRule="auto"/>
    </w:pPr>
    <w:rPr>
      <w:rFonts w:eastAsia="新細明體"/>
      <w:color w:val="000000" w:themeColor="text1"/>
      <w:lang w:val="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c">
    <w:name w:val="Colorful Shading"/>
    <w:basedOn w:val="a4"/>
    <w:uiPriority w:val="71"/>
    <w:rsid w:val="009F49C8"/>
    <w:pPr>
      <w:spacing w:after="0" w:line="240" w:lineRule="auto"/>
    </w:pPr>
    <w:rPr>
      <w:rFonts w:eastAsia="新細明體"/>
      <w:color w:val="000000" w:themeColor="text1"/>
      <w:lang w:val="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rsid w:val="009F49C8"/>
    <w:pPr>
      <w:spacing w:after="0" w:line="240" w:lineRule="auto"/>
    </w:pPr>
    <w:rPr>
      <w:rFonts w:eastAsia="新細明體"/>
      <w:color w:val="000000" w:themeColor="text1"/>
      <w:lang w:val="en-A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rsid w:val="009F49C8"/>
    <w:pPr>
      <w:spacing w:after="0" w:line="240" w:lineRule="auto"/>
    </w:pPr>
    <w:rPr>
      <w:rFonts w:eastAsia="新細明體"/>
      <w:color w:val="000000" w:themeColor="text1"/>
      <w:lang w:val="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rsid w:val="009F49C8"/>
    <w:pPr>
      <w:spacing w:after="0" w:line="240" w:lineRule="auto"/>
    </w:pPr>
    <w:rPr>
      <w:rFonts w:eastAsia="新細明體"/>
      <w:color w:val="000000" w:themeColor="text1"/>
      <w:lang w:val="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4"/>
    <w:uiPriority w:val="71"/>
    <w:rsid w:val="009F49C8"/>
    <w:pPr>
      <w:spacing w:after="0" w:line="240" w:lineRule="auto"/>
    </w:pPr>
    <w:rPr>
      <w:rFonts w:eastAsia="新細明體"/>
      <w:color w:val="000000" w:themeColor="text1"/>
      <w:lang w:val="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rsid w:val="009F49C8"/>
    <w:pPr>
      <w:spacing w:after="0" w:line="240" w:lineRule="auto"/>
    </w:pPr>
    <w:rPr>
      <w:rFonts w:eastAsia="新細明體"/>
      <w:color w:val="000000" w:themeColor="text1"/>
      <w:lang w:val="en-A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rsid w:val="009F49C8"/>
    <w:pPr>
      <w:spacing w:after="0" w:line="240" w:lineRule="auto"/>
    </w:pPr>
    <w:rPr>
      <w:rFonts w:eastAsia="新細明體"/>
      <w:color w:val="000000" w:themeColor="text1"/>
      <w:lang w:val="en-A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fd">
    <w:name w:val="annotation reference"/>
    <w:basedOn w:val="a3"/>
    <w:semiHidden/>
    <w:unhideWhenUsed/>
    <w:rsid w:val="009F49C8"/>
    <w:rPr>
      <w:rFonts w:eastAsia="新細明體"/>
      <w:sz w:val="16"/>
      <w:szCs w:val="16"/>
    </w:rPr>
  </w:style>
  <w:style w:type="paragraph" w:styleId="affe">
    <w:name w:val="annotation text"/>
    <w:basedOn w:val="a2"/>
    <w:link w:val="afff"/>
    <w:semiHidden/>
    <w:unhideWhenUsed/>
    <w:rsid w:val="009F49C8"/>
    <w:pPr>
      <w:spacing w:after="0" w:line="240" w:lineRule="auto"/>
    </w:pPr>
    <w:rPr>
      <w:rFonts w:eastAsia="新細明體" w:cstheme="minorHAnsi"/>
      <w:sz w:val="20"/>
      <w:szCs w:val="20"/>
      <w:lang w:eastAsia="en-US"/>
    </w:rPr>
  </w:style>
  <w:style w:type="character" w:customStyle="1" w:styleId="afff">
    <w:name w:val="註解文字 字元"/>
    <w:basedOn w:val="a3"/>
    <w:link w:val="affe"/>
    <w:semiHidden/>
    <w:rsid w:val="009F49C8"/>
    <w:rPr>
      <w:rFonts w:eastAsia="新細明體" w:cstheme="minorHAnsi"/>
      <w:sz w:val="20"/>
      <w:szCs w:val="20"/>
      <w:lang w:eastAsia="en-US"/>
    </w:rPr>
  </w:style>
  <w:style w:type="paragraph" w:styleId="afff0">
    <w:name w:val="annotation subject"/>
    <w:basedOn w:val="affe"/>
    <w:next w:val="affe"/>
    <w:link w:val="afff1"/>
    <w:semiHidden/>
    <w:unhideWhenUsed/>
    <w:rsid w:val="009F49C8"/>
    <w:rPr>
      <w:b/>
      <w:bCs/>
    </w:rPr>
  </w:style>
  <w:style w:type="character" w:customStyle="1" w:styleId="afff1">
    <w:name w:val="註解主旨 字元"/>
    <w:basedOn w:val="afff"/>
    <w:link w:val="afff0"/>
    <w:semiHidden/>
    <w:rsid w:val="009F49C8"/>
    <w:rPr>
      <w:rFonts w:eastAsia="新細明體" w:cstheme="minorHAnsi"/>
      <w:b/>
      <w:bCs/>
      <w:sz w:val="20"/>
      <w:szCs w:val="20"/>
      <w:lang w:eastAsia="en-US"/>
    </w:rPr>
  </w:style>
  <w:style w:type="table" w:styleId="afff2">
    <w:name w:val="Dark List"/>
    <w:basedOn w:val="a4"/>
    <w:uiPriority w:val="70"/>
    <w:rsid w:val="009F49C8"/>
    <w:pPr>
      <w:spacing w:after="0" w:line="240" w:lineRule="auto"/>
    </w:pPr>
    <w:rPr>
      <w:rFonts w:eastAsia="新細明體"/>
      <w:color w:val="FFFFFF" w:themeColor="background1"/>
      <w:lang w:val="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rsid w:val="009F49C8"/>
    <w:pPr>
      <w:spacing w:after="0" w:line="240" w:lineRule="auto"/>
    </w:pPr>
    <w:rPr>
      <w:rFonts w:eastAsia="新細明體"/>
      <w:color w:val="FFFFFF" w:themeColor="background1"/>
      <w:lang w:val="en-A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4"/>
    <w:uiPriority w:val="70"/>
    <w:rsid w:val="009F49C8"/>
    <w:pPr>
      <w:spacing w:after="0" w:line="240" w:lineRule="auto"/>
    </w:pPr>
    <w:rPr>
      <w:rFonts w:eastAsia="新細明體"/>
      <w:color w:val="FFFFFF" w:themeColor="background1"/>
      <w:lang w:val="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4"/>
    <w:uiPriority w:val="70"/>
    <w:rsid w:val="009F49C8"/>
    <w:pPr>
      <w:spacing w:after="0" w:line="240" w:lineRule="auto"/>
    </w:pPr>
    <w:rPr>
      <w:rFonts w:eastAsia="新細明體"/>
      <w:color w:val="FFFFFF" w:themeColor="background1"/>
      <w:lang w:val="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4"/>
    <w:uiPriority w:val="70"/>
    <w:rsid w:val="009F49C8"/>
    <w:pPr>
      <w:spacing w:after="0" w:line="240" w:lineRule="auto"/>
    </w:pPr>
    <w:rPr>
      <w:rFonts w:eastAsia="新細明體"/>
      <w:color w:val="FFFFFF" w:themeColor="background1"/>
      <w:lang w:val="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4"/>
    <w:uiPriority w:val="70"/>
    <w:rsid w:val="009F49C8"/>
    <w:pPr>
      <w:spacing w:after="0" w:line="240" w:lineRule="auto"/>
    </w:pPr>
    <w:rPr>
      <w:rFonts w:eastAsia="新細明體"/>
      <w:color w:val="FFFFFF" w:themeColor="background1"/>
      <w:lang w:val="en-A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4"/>
    <w:uiPriority w:val="70"/>
    <w:rsid w:val="009F49C8"/>
    <w:pPr>
      <w:spacing w:after="0" w:line="240" w:lineRule="auto"/>
    </w:pPr>
    <w:rPr>
      <w:rFonts w:eastAsia="新細明體"/>
      <w:color w:val="FFFFFF" w:themeColor="background1"/>
      <w:lang w:val="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3">
    <w:name w:val="Date"/>
    <w:basedOn w:val="a2"/>
    <w:next w:val="a2"/>
    <w:link w:val="afff4"/>
    <w:semiHidden/>
    <w:rsid w:val="009F49C8"/>
    <w:pPr>
      <w:spacing w:after="0" w:line="240" w:lineRule="auto"/>
    </w:pPr>
    <w:rPr>
      <w:rFonts w:eastAsia="新細明體" w:cstheme="minorHAnsi"/>
      <w:lang w:eastAsia="en-US"/>
    </w:rPr>
  </w:style>
  <w:style w:type="character" w:customStyle="1" w:styleId="afff4">
    <w:name w:val="日期 字元"/>
    <w:basedOn w:val="a3"/>
    <w:link w:val="afff3"/>
    <w:semiHidden/>
    <w:rsid w:val="009F49C8"/>
    <w:rPr>
      <w:rFonts w:eastAsia="新細明體" w:cstheme="minorHAnsi"/>
      <w:lang w:eastAsia="en-US"/>
    </w:rPr>
  </w:style>
  <w:style w:type="paragraph" w:styleId="afff5">
    <w:name w:val="Document Map"/>
    <w:basedOn w:val="a2"/>
    <w:link w:val="afff6"/>
    <w:semiHidden/>
    <w:unhideWhenUsed/>
    <w:rsid w:val="009F49C8"/>
    <w:pPr>
      <w:spacing w:after="0" w:line="240" w:lineRule="auto"/>
    </w:pPr>
    <w:rPr>
      <w:rFonts w:ascii="Tahoma" w:eastAsia="新細明體" w:hAnsi="Tahoma" w:cs="Tahoma"/>
      <w:sz w:val="16"/>
      <w:szCs w:val="16"/>
      <w:lang w:eastAsia="en-US"/>
    </w:rPr>
  </w:style>
  <w:style w:type="character" w:customStyle="1" w:styleId="afff6">
    <w:name w:val="文件引導模式 字元"/>
    <w:basedOn w:val="a3"/>
    <w:link w:val="afff5"/>
    <w:semiHidden/>
    <w:rsid w:val="009F49C8"/>
    <w:rPr>
      <w:rFonts w:ascii="Tahoma" w:eastAsia="新細明體" w:hAnsi="Tahoma" w:cs="Tahoma"/>
      <w:sz w:val="16"/>
      <w:szCs w:val="16"/>
      <w:lang w:eastAsia="en-US"/>
    </w:rPr>
  </w:style>
  <w:style w:type="paragraph" w:styleId="afff7">
    <w:name w:val="E-mail Signature"/>
    <w:basedOn w:val="a2"/>
    <w:link w:val="afff8"/>
    <w:semiHidden/>
    <w:unhideWhenUsed/>
    <w:rsid w:val="009F49C8"/>
    <w:pPr>
      <w:spacing w:after="0" w:line="240" w:lineRule="auto"/>
    </w:pPr>
    <w:rPr>
      <w:rFonts w:eastAsia="新細明體" w:cstheme="minorHAnsi"/>
      <w:lang w:eastAsia="en-US"/>
    </w:rPr>
  </w:style>
  <w:style w:type="character" w:customStyle="1" w:styleId="afff8">
    <w:name w:val="電子郵件簽名 字元"/>
    <w:basedOn w:val="a3"/>
    <w:link w:val="afff7"/>
    <w:semiHidden/>
    <w:rsid w:val="009F49C8"/>
    <w:rPr>
      <w:rFonts w:eastAsia="新細明體" w:cstheme="minorHAnsi"/>
      <w:lang w:eastAsia="en-US"/>
    </w:rPr>
  </w:style>
  <w:style w:type="character" w:styleId="afff9">
    <w:name w:val="endnote reference"/>
    <w:basedOn w:val="a3"/>
    <w:semiHidden/>
    <w:unhideWhenUsed/>
    <w:rsid w:val="009F49C8"/>
    <w:rPr>
      <w:rFonts w:eastAsia="新細明體"/>
      <w:vertAlign w:val="superscript"/>
    </w:rPr>
  </w:style>
  <w:style w:type="paragraph" w:styleId="afffa">
    <w:name w:val="endnote text"/>
    <w:basedOn w:val="a2"/>
    <w:link w:val="afffb"/>
    <w:semiHidden/>
    <w:unhideWhenUsed/>
    <w:rsid w:val="009F49C8"/>
    <w:pPr>
      <w:spacing w:after="0" w:line="240" w:lineRule="auto"/>
    </w:pPr>
    <w:rPr>
      <w:rFonts w:eastAsia="新細明體" w:cstheme="minorHAnsi"/>
      <w:sz w:val="20"/>
      <w:szCs w:val="20"/>
      <w:lang w:eastAsia="en-US"/>
    </w:rPr>
  </w:style>
  <w:style w:type="character" w:customStyle="1" w:styleId="afffb">
    <w:name w:val="章節附註文字 字元"/>
    <w:basedOn w:val="a3"/>
    <w:link w:val="afffa"/>
    <w:semiHidden/>
    <w:rsid w:val="009F49C8"/>
    <w:rPr>
      <w:rFonts w:eastAsia="新細明體" w:cstheme="minorHAnsi"/>
      <w:sz w:val="20"/>
      <w:szCs w:val="20"/>
      <w:lang w:eastAsia="en-US"/>
    </w:rPr>
  </w:style>
  <w:style w:type="paragraph" w:styleId="afffc">
    <w:name w:val="envelope address"/>
    <w:basedOn w:val="a2"/>
    <w:semiHidden/>
    <w:unhideWhenUsed/>
    <w:rsid w:val="009F49C8"/>
    <w:pPr>
      <w:framePr w:w="7920" w:h="1980" w:hRule="exact" w:hSpace="180" w:wrap="auto" w:hAnchor="page" w:xAlign="center" w:yAlign="bottom"/>
      <w:spacing w:after="0" w:line="240" w:lineRule="auto"/>
      <w:ind w:left="2880"/>
    </w:pPr>
    <w:rPr>
      <w:rFonts w:asciiTheme="majorHAnsi" w:eastAsia="新細明體" w:hAnsiTheme="majorHAnsi" w:cstheme="majorBidi"/>
      <w:sz w:val="24"/>
      <w:szCs w:val="24"/>
      <w:lang w:eastAsia="en-US"/>
    </w:rPr>
  </w:style>
  <w:style w:type="paragraph" w:styleId="afffd">
    <w:name w:val="envelope return"/>
    <w:basedOn w:val="a2"/>
    <w:semiHidden/>
    <w:unhideWhenUsed/>
    <w:rsid w:val="009F49C8"/>
    <w:pPr>
      <w:spacing w:after="0" w:line="240" w:lineRule="auto"/>
    </w:pPr>
    <w:rPr>
      <w:rFonts w:asciiTheme="majorHAnsi" w:eastAsia="新細明體" w:hAnsiTheme="majorHAnsi" w:cstheme="majorBidi"/>
      <w:sz w:val="20"/>
      <w:szCs w:val="20"/>
      <w:lang w:eastAsia="en-US"/>
    </w:rPr>
  </w:style>
  <w:style w:type="character" w:styleId="afffe">
    <w:name w:val="FollowedHyperlink"/>
    <w:basedOn w:val="a3"/>
    <w:semiHidden/>
    <w:unhideWhenUsed/>
    <w:rsid w:val="009F49C8"/>
    <w:rPr>
      <w:rFonts w:eastAsia="新細明體"/>
      <w:color w:val="954F72" w:themeColor="followedHyperlink"/>
      <w:u w:val="single"/>
    </w:rPr>
  </w:style>
  <w:style w:type="character" w:styleId="HTML">
    <w:name w:val="HTML Acronym"/>
    <w:basedOn w:val="a3"/>
    <w:semiHidden/>
    <w:unhideWhenUsed/>
    <w:rsid w:val="009F49C8"/>
    <w:rPr>
      <w:rFonts w:eastAsia="新細明體"/>
    </w:rPr>
  </w:style>
  <w:style w:type="paragraph" w:styleId="HTML0">
    <w:name w:val="HTML Address"/>
    <w:basedOn w:val="a2"/>
    <w:link w:val="HTML1"/>
    <w:semiHidden/>
    <w:unhideWhenUsed/>
    <w:rsid w:val="009F49C8"/>
    <w:pPr>
      <w:spacing w:after="0" w:line="240" w:lineRule="auto"/>
    </w:pPr>
    <w:rPr>
      <w:rFonts w:eastAsia="新細明體" w:cstheme="minorHAnsi"/>
      <w:i/>
      <w:iCs/>
      <w:lang w:eastAsia="en-US"/>
    </w:rPr>
  </w:style>
  <w:style w:type="character" w:customStyle="1" w:styleId="HTML1">
    <w:name w:val="HTML 位址 字元"/>
    <w:basedOn w:val="a3"/>
    <w:link w:val="HTML0"/>
    <w:semiHidden/>
    <w:rsid w:val="009F49C8"/>
    <w:rPr>
      <w:rFonts w:eastAsia="新細明體" w:cstheme="minorHAnsi"/>
      <w:i/>
      <w:iCs/>
      <w:lang w:eastAsia="en-US"/>
    </w:rPr>
  </w:style>
  <w:style w:type="character" w:styleId="HTML2">
    <w:name w:val="HTML Cite"/>
    <w:basedOn w:val="a3"/>
    <w:semiHidden/>
    <w:unhideWhenUsed/>
    <w:rsid w:val="009F49C8"/>
    <w:rPr>
      <w:rFonts w:eastAsia="新細明體"/>
      <w:i/>
      <w:iCs/>
    </w:rPr>
  </w:style>
  <w:style w:type="character" w:styleId="HTML3">
    <w:name w:val="HTML Code"/>
    <w:basedOn w:val="a3"/>
    <w:semiHidden/>
    <w:unhideWhenUsed/>
    <w:rsid w:val="009F49C8"/>
    <w:rPr>
      <w:rFonts w:ascii="Consolas" w:eastAsia="新細明體" w:hAnsi="Consolas"/>
      <w:sz w:val="20"/>
      <w:szCs w:val="20"/>
    </w:rPr>
  </w:style>
  <w:style w:type="character" w:styleId="HTML4">
    <w:name w:val="HTML Definition"/>
    <w:basedOn w:val="a3"/>
    <w:semiHidden/>
    <w:unhideWhenUsed/>
    <w:rsid w:val="009F49C8"/>
    <w:rPr>
      <w:rFonts w:eastAsia="新細明體"/>
      <w:i/>
      <w:iCs/>
    </w:rPr>
  </w:style>
  <w:style w:type="character" w:styleId="HTML5">
    <w:name w:val="HTML Keyboard"/>
    <w:basedOn w:val="a3"/>
    <w:semiHidden/>
    <w:unhideWhenUsed/>
    <w:rsid w:val="009F49C8"/>
    <w:rPr>
      <w:rFonts w:ascii="Consolas" w:eastAsia="新細明體" w:hAnsi="Consolas"/>
      <w:sz w:val="20"/>
      <w:szCs w:val="20"/>
    </w:rPr>
  </w:style>
  <w:style w:type="paragraph" w:styleId="HTML6">
    <w:name w:val="HTML Preformatted"/>
    <w:basedOn w:val="a2"/>
    <w:link w:val="HTML7"/>
    <w:semiHidden/>
    <w:unhideWhenUsed/>
    <w:rsid w:val="009F49C8"/>
    <w:pPr>
      <w:spacing w:after="0" w:line="240" w:lineRule="auto"/>
    </w:pPr>
    <w:rPr>
      <w:rFonts w:ascii="Consolas" w:eastAsia="新細明體" w:hAnsi="Consolas" w:cstheme="minorHAnsi"/>
      <w:sz w:val="20"/>
      <w:szCs w:val="20"/>
      <w:lang w:eastAsia="en-US"/>
    </w:rPr>
  </w:style>
  <w:style w:type="character" w:customStyle="1" w:styleId="HTML7">
    <w:name w:val="HTML 預設格式 字元"/>
    <w:basedOn w:val="a3"/>
    <w:link w:val="HTML6"/>
    <w:semiHidden/>
    <w:rsid w:val="009F49C8"/>
    <w:rPr>
      <w:rFonts w:ascii="Consolas" w:eastAsia="新細明體" w:hAnsi="Consolas" w:cstheme="minorHAnsi"/>
      <w:sz w:val="20"/>
      <w:szCs w:val="20"/>
      <w:lang w:eastAsia="en-US"/>
    </w:rPr>
  </w:style>
  <w:style w:type="character" w:styleId="HTML8">
    <w:name w:val="HTML Sample"/>
    <w:basedOn w:val="a3"/>
    <w:semiHidden/>
    <w:unhideWhenUsed/>
    <w:rsid w:val="009F49C8"/>
    <w:rPr>
      <w:rFonts w:ascii="Consolas" w:eastAsia="新細明體" w:hAnsi="Consolas"/>
      <w:sz w:val="24"/>
      <w:szCs w:val="24"/>
    </w:rPr>
  </w:style>
  <w:style w:type="character" w:styleId="HTML9">
    <w:name w:val="HTML Typewriter"/>
    <w:basedOn w:val="a3"/>
    <w:semiHidden/>
    <w:unhideWhenUsed/>
    <w:rsid w:val="009F49C8"/>
    <w:rPr>
      <w:rFonts w:ascii="Consolas" w:eastAsia="新細明體" w:hAnsi="Consolas"/>
      <w:sz w:val="20"/>
      <w:szCs w:val="20"/>
    </w:rPr>
  </w:style>
  <w:style w:type="character" w:styleId="HTMLa">
    <w:name w:val="HTML Variable"/>
    <w:basedOn w:val="a3"/>
    <w:semiHidden/>
    <w:unhideWhenUsed/>
    <w:rsid w:val="009F49C8"/>
    <w:rPr>
      <w:rFonts w:eastAsia="新細明體"/>
      <w:i/>
      <w:iCs/>
    </w:rPr>
  </w:style>
  <w:style w:type="paragraph" w:styleId="12">
    <w:name w:val="index 1"/>
    <w:basedOn w:val="a2"/>
    <w:next w:val="a2"/>
    <w:autoRedefine/>
    <w:semiHidden/>
    <w:unhideWhenUsed/>
    <w:rsid w:val="009F49C8"/>
    <w:pPr>
      <w:spacing w:after="0" w:line="240" w:lineRule="auto"/>
      <w:ind w:left="220" w:hanging="220"/>
    </w:pPr>
    <w:rPr>
      <w:rFonts w:eastAsia="新細明體" w:cstheme="minorHAnsi"/>
      <w:lang w:eastAsia="en-US"/>
    </w:rPr>
  </w:style>
  <w:style w:type="paragraph" w:styleId="2a">
    <w:name w:val="index 2"/>
    <w:basedOn w:val="a2"/>
    <w:next w:val="a2"/>
    <w:autoRedefine/>
    <w:semiHidden/>
    <w:unhideWhenUsed/>
    <w:rsid w:val="009F49C8"/>
    <w:pPr>
      <w:spacing w:after="0" w:line="240" w:lineRule="auto"/>
      <w:ind w:left="440" w:hanging="220"/>
    </w:pPr>
    <w:rPr>
      <w:rFonts w:eastAsia="新細明體" w:cstheme="minorHAnsi"/>
      <w:lang w:eastAsia="en-US"/>
    </w:rPr>
  </w:style>
  <w:style w:type="paragraph" w:styleId="38">
    <w:name w:val="index 3"/>
    <w:basedOn w:val="a2"/>
    <w:next w:val="a2"/>
    <w:autoRedefine/>
    <w:semiHidden/>
    <w:unhideWhenUsed/>
    <w:rsid w:val="009F49C8"/>
    <w:pPr>
      <w:spacing w:after="0" w:line="240" w:lineRule="auto"/>
      <w:ind w:left="660" w:hanging="220"/>
    </w:pPr>
    <w:rPr>
      <w:rFonts w:eastAsia="新細明體" w:cstheme="minorHAnsi"/>
      <w:lang w:eastAsia="en-US"/>
    </w:rPr>
  </w:style>
  <w:style w:type="paragraph" w:styleId="44">
    <w:name w:val="index 4"/>
    <w:basedOn w:val="a2"/>
    <w:next w:val="a2"/>
    <w:autoRedefine/>
    <w:semiHidden/>
    <w:unhideWhenUsed/>
    <w:rsid w:val="009F49C8"/>
    <w:pPr>
      <w:spacing w:after="0" w:line="240" w:lineRule="auto"/>
      <w:ind w:left="880" w:hanging="220"/>
    </w:pPr>
    <w:rPr>
      <w:rFonts w:eastAsia="新細明體" w:cstheme="minorHAnsi"/>
      <w:lang w:eastAsia="en-US"/>
    </w:rPr>
  </w:style>
  <w:style w:type="paragraph" w:styleId="54">
    <w:name w:val="index 5"/>
    <w:basedOn w:val="a2"/>
    <w:next w:val="a2"/>
    <w:autoRedefine/>
    <w:semiHidden/>
    <w:unhideWhenUsed/>
    <w:rsid w:val="009F49C8"/>
    <w:pPr>
      <w:spacing w:after="0" w:line="240" w:lineRule="auto"/>
      <w:ind w:left="1100" w:hanging="220"/>
    </w:pPr>
    <w:rPr>
      <w:rFonts w:eastAsia="新細明體" w:cstheme="minorHAnsi"/>
      <w:lang w:eastAsia="en-US"/>
    </w:rPr>
  </w:style>
  <w:style w:type="paragraph" w:styleId="62">
    <w:name w:val="index 6"/>
    <w:basedOn w:val="a2"/>
    <w:next w:val="a2"/>
    <w:autoRedefine/>
    <w:semiHidden/>
    <w:unhideWhenUsed/>
    <w:rsid w:val="009F49C8"/>
    <w:pPr>
      <w:spacing w:after="0" w:line="240" w:lineRule="auto"/>
      <w:ind w:left="1320" w:hanging="220"/>
    </w:pPr>
    <w:rPr>
      <w:rFonts w:eastAsia="新細明體" w:cstheme="minorHAnsi"/>
      <w:lang w:eastAsia="en-US"/>
    </w:rPr>
  </w:style>
  <w:style w:type="paragraph" w:styleId="72">
    <w:name w:val="index 7"/>
    <w:basedOn w:val="a2"/>
    <w:next w:val="a2"/>
    <w:autoRedefine/>
    <w:semiHidden/>
    <w:unhideWhenUsed/>
    <w:rsid w:val="009F49C8"/>
    <w:pPr>
      <w:spacing w:after="0" w:line="240" w:lineRule="auto"/>
      <w:ind w:left="1540" w:hanging="220"/>
    </w:pPr>
    <w:rPr>
      <w:rFonts w:eastAsia="新細明體" w:cstheme="minorHAnsi"/>
      <w:lang w:eastAsia="en-US"/>
    </w:rPr>
  </w:style>
  <w:style w:type="paragraph" w:styleId="82">
    <w:name w:val="index 8"/>
    <w:basedOn w:val="a2"/>
    <w:next w:val="a2"/>
    <w:autoRedefine/>
    <w:semiHidden/>
    <w:unhideWhenUsed/>
    <w:rsid w:val="009F49C8"/>
    <w:pPr>
      <w:spacing w:after="0" w:line="240" w:lineRule="auto"/>
      <w:ind w:left="1760" w:hanging="220"/>
    </w:pPr>
    <w:rPr>
      <w:rFonts w:eastAsia="新細明體" w:cstheme="minorHAnsi"/>
      <w:lang w:eastAsia="en-US"/>
    </w:rPr>
  </w:style>
  <w:style w:type="paragraph" w:styleId="92">
    <w:name w:val="index 9"/>
    <w:basedOn w:val="a2"/>
    <w:next w:val="a2"/>
    <w:autoRedefine/>
    <w:semiHidden/>
    <w:unhideWhenUsed/>
    <w:rsid w:val="009F49C8"/>
    <w:pPr>
      <w:spacing w:after="0" w:line="240" w:lineRule="auto"/>
      <w:ind w:left="1980" w:hanging="220"/>
    </w:pPr>
    <w:rPr>
      <w:rFonts w:eastAsia="新細明體" w:cstheme="minorHAnsi"/>
      <w:lang w:eastAsia="en-US"/>
    </w:rPr>
  </w:style>
  <w:style w:type="paragraph" w:styleId="affff">
    <w:name w:val="index heading"/>
    <w:basedOn w:val="a2"/>
    <w:next w:val="12"/>
    <w:semiHidden/>
    <w:unhideWhenUsed/>
    <w:rsid w:val="009F49C8"/>
    <w:pPr>
      <w:spacing w:after="0" w:line="240" w:lineRule="auto"/>
    </w:pPr>
    <w:rPr>
      <w:rFonts w:asciiTheme="majorHAnsi" w:eastAsia="新細明體" w:hAnsiTheme="majorHAnsi" w:cstheme="majorBidi"/>
      <w:b/>
      <w:bCs/>
      <w:lang w:eastAsia="en-US"/>
    </w:rPr>
  </w:style>
  <w:style w:type="table" w:styleId="affff0">
    <w:name w:val="Light Grid"/>
    <w:basedOn w:val="a4"/>
    <w:uiPriority w:val="62"/>
    <w:rsid w:val="009F49C8"/>
    <w:pPr>
      <w:spacing w:after="0" w:line="240" w:lineRule="auto"/>
    </w:pPr>
    <w:rPr>
      <w:rFonts w:eastAsia="新細明體"/>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rsid w:val="009F49C8"/>
    <w:pPr>
      <w:spacing w:after="0" w:line="240" w:lineRule="auto"/>
    </w:pPr>
    <w:rPr>
      <w:rFonts w:eastAsia="新細明體"/>
      <w:lang w:val="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3">
    <w:name w:val="Light Grid Accent 2"/>
    <w:basedOn w:val="a4"/>
    <w:uiPriority w:val="62"/>
    <w:rsid w:val="009F49C8"/>
    <w:pPr>
      <w:spacing w:after="0" w:line="240" w:lineRule="auto"/>
    </w:pPr>
    <w:rPr>
      <w:rFonts w:eastAsia="新細明體"/>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4"/>
    <w:uiPriority w:val="62"/>
    <w:rsid w:val="009F49C8"/>
    <w:pPr>
      <w:spacing w:after="0" w:line="240" w:lineRule="auto"/>
    </w:pPr>
    <w:rPr>
      <w:rFonts w:eastAsia="新細明體"/>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4"/>
    <w:uiPriority w:val="62"/>
    <w:rsid w:val="009F49C8"/>
    <w:pPr>
      <w:spacing w:after="0" w:line="240" w:lineRule="auto"/>
    </w:pPr>
    <w:rPr>
      <w:rFonts w:eastAsia="新細明體"/>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4"/>
    <w:uiPriority w:val="62"/>
    <w:rsid w:val="009F49C8"/>
    <w:pPr>
      <w:spacing w:after="0" w:line="240" w:lineRule="auto"/>
    </w:pPr>
    <w:rPr>
      <w:rFonts w:eastAsia="新細明體"/>
      <w:lang w:val="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3">
    <w:name w:val="Light Grid Accent 6"/>
    <w:basedOn w:val="a4"/>
    <w:uiPriority w:val="62"/>
    <w:rsid w:val="009F49C8"/>
    <w:pPr>
      <w:spacing w:after="0" w:line="240" w:lineRule="auto"/>
    </w:pPr>
    <w:rPr>
      <w:rFonts w:eastAsia="新細明體"/>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1">
    <w:name w:val="Light List"/>
    <w:basedOn w:val="a4"/>
    <w:uiPriority w:val="61"/>
    <w:rsid w:val="009F49C8"/>
    <w:pPr>
      <w:spacing w:after="0" w:line="240" w:lineRule="auto"/>
    </w:pPr>
    <w:rPr>
      <w:rFonts w:eastAsia="新細明體"/>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rsid w:val="009F49C8"/>
    <w:pPr>
      <w:spacing w:after="0" w:line="240" w:lineRule="auto"/>
    </w:pPr>
    <w:rPr>
      <w:rFonts w:eastAsia="新細明體"/>
      <w:lang w:val="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4">
    <w:name w:val="Light List Accent 2"/>
    <w:basedOn w:val="a4"/>
    <w:uiPriority w:val="61"/>
    <w:rsid w:val="009F49C8"/>
    <w:pPr>
      <w:spacing w:after="0" w:line="240" w:lineRule="auto"/>
    </w:pPr>
    <w:rPr>
      <w:rFonts w:eastAsia="新細明體"/>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4"/>
    <w:uiPriority w:val="61"/>
    <w:rsid w:val="009F49C8"/>
    <w:pPr>
      <w:spacing w:after="0" w:line="240" w:lineRule="auto"/>
    </w:pPr>
    <w:rPr>
      <w:rFonts w:eastAsia="新細明體"/>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4"/>
    <w:uiPriority w:val="61"/>
    <w:rsid w:val="009F49C8"/>
    <w:pPr>
      <w:spacing w:after="0" w:line="240" w:lineRule="auto"/>
    </w:pPr>
    <w:rPr>
      <w:rFonts w:eastAsia="新細明體"/>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4"/>
    <w:uiPriority w:val="61"/>
    <w:rsid w:val="009F49C8"/>
    <w:pPr>
      <w:spacing w:after="0" w:line="240" w:lineRule="auto"/>
    </w:pPr>
    <w:rPr>
      <w:rFonts w:eastAsia="新細明體"/>
      <w:lang w:val="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4">
    <w:name w:val="Light List Accent 6"/>
    <w:basedOn w:val="a4"/>
    <w:uiPriority w:val="61"/>
    <w:rsid w:val="009F49C8"/>
    <w:pPr>
      <w:spacing w:after="0" w:line="240" w:lineRule="auto"/>
    </w:pPr>
    <w:rPr>
      <w:rFonts w:eastAsia="新細明體"/>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2">
    <w:name w:val="Light Shading"/>
    <w:basedOn w:val="a4"/>
    <w:uiPriority w:val="60"/>
    <w:rsid w:val="009F49C8"/>
    <w:pPr>
      <w:spacing w:after="0" w:line="240" w:lineRule="auto"/>
    </w:pPr>
    <w:rPr>
      <w:rFonts w:eastAsia="新細明體"/>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rsid w:val="009F49C8"/>
    <w:pPr>
      <w:spacing w:after="0" w:line="240" w:lineRule="auto"/>
    </w:pPr>
    <w:rPr>
      <w:rFonts w:eastAsia="新細明體"/>
      <w:color w:val="2E74B5" w:themeColor="accent1" w:themeShade="BF"/>
      <w:lang w:val="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5">
    <w:name w:val="Light Shading Accent 2"/>
    <w:basedOn w:val="a4"/>
    <w:uiPriority w:val="60"/>
    <w:rsid w:val="009F49C8"/>
    <w:pPr>
      <w:spacing w:after="0" w:line="240" w:lineRule="auto"/>
    </w:pPr>
    <w:rPr>
      <w:rFonts w:eastAsia="新細明體"/>
      <w:color w:val="C45911" w:themeColor="accent2" w:themeShade="BF"/>
      <w:lang w:val="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4"/>
    <w:uiPriority w:val="60"/>
    <w:rsid w:val="009F49C8"/>
    <w:pPr>
      <w:spacing w:after="0" w:line="240" w:lineRule="auto"/>
    </w:pPr>
    <w:rPr>
      <w:rFonts w:eastAsia="新細明體"/>
      <w:color w:val="7B7B7B" w:themeColor="accent3" w:themeShade="BF"/>
      <w:lang w:val="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4"/>
    <w:uiPriority w:val="60"/>
    <w:rsid w:val="009F49C8"/>
    <w:pPr>
      <w:spacing w:after="0" w:line="240" w:lineRule="auto"/>
    </w:pPr>
    <w:rPr>
      <w:rFonts w:eastAsia="新細明體"/>
      <w:color w:val="BF8F00" w:themeColor="accent4" w:themeShade="BF"/>
      <w:lang w:val="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4"/>
    <w:uiPriority w:val="60"/>
    <w:rsid w:val="009F49C8"/>
    <w:pPr>
      <w:spacing w:after="0" w:line="240" w:lineRule="auto"/>
    </w:pPr>
    <w:rPr>
      <w:rFonts w:eastAsia="新細明體"/>
      <w:color w:val="2F5496" w:themeColor="accent5" w:themeShade="BF"/>
      <w:lang w:val="en-A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5">
    <w:name w:val="Light Shading Accent 6"/>
    <w:basedOn w:val="a4"/>
    <w:uiPriority w:val="60"/>
    <w:rsid w:val="009F49C8"/>
    <w:pPr>
      <w:spacing w:after="0" w:line="240" w:lineRule="auto"/>
    </w:pPr>
    <w:rPr>
      <w:rFonts w:eastAsia="新細明體"/>
      <w:color w:val="538135" w:themeColor="accent6" w:themeShade="BF"/>
      <w:lang w:val="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3">
    <w:name w:val="line number"/>
    <w:basedOn w:val="a3"/>
    <w:semiHidden/>
    <w:unhideWhenUsed/>
    <w:rsid w:val="009F49C8"/>
    <w:rPr>
      <w:rFonts w:eastAsia="新細明體"/>
    </w:rPr>
  </w:style>
  <w:style w:type="paragraph" w:styleId="affff4">
    <w:name w:val="List"/>
    <w:basedOn w:val="a2"/>
    <w:semiHidden/>
    <w:unhideWhenUsed/>
    <w:rsid w:val="009F49C8"/>
    <w:pPr>
      <w:spacing w:after="0" w:line="240" w:lineRule="auto"/>
      <w:ind w:left="360" w:hanging="360"/>
      <w:contextualSpacing/>
    </w:pPr>
    <w:rPr>
      <w:rFonts w:eastAsia="新細明體" w:cstheme="minorHAnsi"/>
      <w:lang w:eastAsia="en-US"/>
    </w:rPr>
  </w:style>
  <w:style w:type="paragraph" w:styleId="2b">
    <w:name w:val="List 2"/>
    <w:basedOn w:val="a2"/>
    <w:semiHidden/>
    <w:unhideWhenUsed/>
    <w:rsid w:val="009F49C8"/>
    <w:pPr>
      <w:spacing w:after="0" w:line="240" w:lineRule="auto"/>
      <w:ind w:left="720" w:hanging="360"/>
      <w:contextualSpacing/>
    </w:pPr>
    <w:rPr>
      <w:rFonts w:eastAsia="新細明體" w:cstheme="minorHAnsi"/>
      <w:lang w:eastAsia="en-US"/>
    </w:rPr>
  </w:style>
  <w:style w:type="paragraph" w:styleId="39">
    <w:name w:val="List 3"/>
    <w:basedOn w:val="a2"/>
    <w:semiHidden/>
    <w:unhideWhenUsed/>
    <w:rsid w:val="009F49C8"/>
    <w:pPr>
      <w:spacing w:after="0" w:line="240" w:lineRule="auto"/>
      <w:ind w:left="1080" w:hanging="360"/>
      <w:contextualSpacing/>
    </w:pPr>
    <w:rPr>
      <w:rFonts w:eastAsia="新細明體" w:cstheme="minorHAnsi"/>
      <w:lang w:eastAsia="en-US"/>
    </w:rPr>
  </w:style>
  <w:style w:type="paragraph" w:styleId="45">
    <w:name w:val="List 4"/>
    <w:basedOn w:val="a2"/>
    <w:semiHidden/>
    <w:rsid w:val="009F49C8"/>
    <w:pPr>
      <w:spacing w:after="0" w:line="240" w:lineRule="auto"/>
      <w:ind w:left="1440" w:hanging="360"/>
      <w:contextualSpacing/>
    </w:pPr>
    <w:rPr>
      <w:rFonts w:eastAsia="新細明體" w:cstheme="minorHAnsi"/>
      <w:lang w:eastAsia="en-US"/>
    </w:rPr>
  </w:style>
  <w:style w:type="paragraph" w:styleId="55">
    <w:name w:val="List 5"/>
    <w:basedOn w:val="a2"/>
    <w:semiHidden/>
    <w:rsid w:val="009F49C8"/>
    <w:pPr>
      <w:spacing w:after="0" w:line="240" w:lineRule="auto"/>
      <w:ind w:left="1800" w:hanging="360"/>
      <w:contextualSpacing/>
    </w:pPr>
    <w:rPr>
      <w:rFonts w:eastAsia="新細明體" w:cstheme="minorHAnsi"/>
      <w:lang w:eastAsia="en-US"/>
    </w:rPr>
  </w:style>
  <w:style w:type="paragraph" w:styleId="a">
    <w:name w:val="List Bullet"/>
    <w:basedOn w:val="a2"/>
    <w:semiHidden/>
    <w:unhideWhenUsed/>
    <w:rsid w:val="009F49C8"/>
    <w:pPr>
      <w:numPr>
        <w:numId w:val="8"/>
      </w:numPr>
      <w:spacing w:after="0" w:line="240" w:lineRule="auto"/>
      <w:contextualSpacing/>
    </w:pPr>
    <w:rPr>
      <w:rFonts w:eastAsia="新細明體" w:cstheme="minorHAnsi"/>
      <w:lang w:eastAsia="en-US"/>
    </w:rPr>
  </w:style>
  <w:style w:type="paragraph" w:styleId="2">
    <w:name w:val="List Bullet 2"/>
    <w:basedOn w:val="a2"/>
    <w:semiHidden/>
    <w:unhideWhenUsed/>
    <w:rsid w:val="009F49C8"/>
    <w:pPr>
      <w:numPr>
        <w:numId w:val="9"/>
      </w:numPr>
      <w:spacing w:after="0" w:line="240" w:lineRule="auto"/>
      <w:contextualSpacing/>
    </w:pPr>
    <w:rPr>
      <w:rFonts w:eastAsia="新細明體" w:cstheme="minorHAnsi"/>
      <w:lang w:eastAsia="en-US"/>
    </w:rPr>
  </w:style>
  <w:style w:type="paragraph" w:styleId="3">
    <w:name w:val="List Bullet 3"/>
    <w:basedOn w:val="a2"/>
    <w:semiHidden/>
    <w:unhideWhenUsed/>
    <w:rsid w:val="009F49C8"/>
    <w:pPr>
      <w:numPr>
        <w:numId w:val="10"/>
      </w:numPr>
      <w:spacing w:after="0" w:line="240" w:lineRule="auto"/>
      <w:contextualSpacing/>
    </w:pPr>
    <w:rPr>
      <w:rFonts w:eastAsia="新細明體" w:cstheme="minorHAnsi"/>
      <w:lang w:eastAsia="en-US"/>
    </w:rPr>
  </w:style>
  <w:style w:type="paragraph" w:styleId="4">
    <w:name w:val="List Bullet 4"/>
    <w:basedOn w:val="a2"/>
    <w:semiHidden/>
    <w:unhideWhenUsed/>
    <w:rsid w:val="009F49C8"/>
    <w:pPr>
      <w:numPr>
        <w:numId w:val="11"/>
      </w:numPr>
      <w:spacing w:after="0" w:line="240" w:lineRule="auto"/>
      <w:contextualSpacing/>
    </w:pPr>
    <w:rPr>
      <w:rFonts w:eastAsia="新細明體" w:cstheme="minorHAnsi"/>
      <w:lang w:eastAsia="en-US"/>
    </w:rPr>
  </w:style>
  <w:style w:type="paragraph" w:styleId="50">
    <w:name w:val="List Bullet 5"/>
    <w:basedOn w:val="a2"/>
    <w:semiHidden/>
    <w:unhideWhenUsed/>
    <w:rsid w:val="009F49C8"/>
    <w:pPr>
      <w:numPr>
        <w:numId w:val="12"/>
      </w:numPr>
      <w:spacing w:after="0" w:line="240" w:lineRule="auto"/>
      <w:contextualSpacing/>
    </w:pPr>
    <w:rPr>
      <w:rFonts w:eastAsia="新細明體" w:cstheme="minorHAnsi"/>
      <w:lang w:eastAsia="en-US"/>
    </w:rPr>
  </w:style>
  <w:style w:type="paragraph" w:styleId="affff5">
    <w:name w:val="List Continue"/>
    <w:basedOn w:val="a2"/>
    <w:semiHidden/>
    <w:unhideWhenUsed/>
    <w:rsid w:val="009F49C8"/>
    <w:pPr>
      <w:spacing w:after="120" w:line="240" w:lineRule="auto"/>
      <w:ind w:left="360"/>
      <w:contextualSpacing/>
    </w:pPr>
    <w:rPr>
      <w:rFonts w:eastAsia="新細明體" w:cstheme="minorHAnsi"/>
      <w:lang w:eastAsia="en-US"/>
    </w:rPr>
  </w:style>
  <w:style w:type="paragraph" w:styleId="2c">
    <w:name w:val="List Continue 2"/>
    <w:basedOn w:val="a2"/>
    <w:semiHidden/>
    <w:unhideWhenUsed/>
    <w:rsid w:val="009F49C8"/>
    <w:pPr>
      <w:spacing w:after="120" w:line="240" w:lineRule="auto"/>
      <w:ind w:left="720"/>
      <w:contextualSpacing/>
    </w:pPr>
    <w:rPr>
      <w:rFonts w:eastAsia="新細明體" w:cstheme="minorHAnsi"/>
      <w:lang w:eastAsia="en-US"/>
    </w:rPr>
  </w:style>
  <w:style w:type="paragraph" w:styleId="3a">
    <w:name w:val="List Continue 3"/>
    <w:basedOn w:val="a2"/>
    <w:semiHidden/>
    <w:unhideWhenUsed/>
    <w:rsid w:val="009F49C8"/>
    <w:pPr>
      <w:spacing w:after="120" w:line="240" w:lineRule="auto"/>
      <w:ind w:left="1080"/>
      <w:contextualSpacing/>
    </w:pPr>
    <w:rPr>
      <w:rFonts w:eastAsia="新細明體" w:cstheme="minorHAnsi"/>
      <w:lang w:eastAsia="en-US"/>
    </w:rPr>
  </w:style>
  <w:style w:type="paragraph" w:styleId="46">
    <w:name w:val="List Continue 4"/>
    <w:basedOn w:val="a2"/>
    <w:semiHidden/>
    <w:unhideWhenUsed/>
    <w:rsid w:val="009F49C8"/>
    <w:pPr>
      <w:spacing w:after="120" w:line="240" w:lineRule="auto"/>
      <w:ind w:left="1440"/>
      <w:contextualSpacing/>
    </w:pPr>
    <w:rPr>
      <w:rFonts w:eastAsia="新細明體" w:cstheme="minorHAnsi"/>
      <w:lang w:eastAsia="en-US"/>
    </w:rPr>
  </w:style>
  <w:style w:type="paragraph" w:styleId="56">
    <w:name w:val="List Continue 5"/>
    <w:basedOn w:val="a2"/>
    <w:semiHidden/>
    <w:unhideWhenUsed/>
    <w:rsid w:val="009F49C8"/>
    <w:pPr>
      <w:spacing w:after="120" w:line="240" w:lineRule="auto"/>
      <w:ind w:left="1800"/>
      <w:contextualSpacing/>
    </w:pPr>
    <w:rPr>
      <w:rFonts w:eastAsia="新細明體" w:cstheme="minorHAnsi"/>
      <w:lang w:eastAsia="en-US"/>
    </w:rPr>
  </w:style>
  <w:style w:type="paragraph" w:styleId="5">
    <w:name w:val="List Number 5"/>
    <w:basedOn w:val="a2"/>
    <w:semiHidden/>
    <w:unhideWhenUsed/>
    <w:rsid w:val="009F49C8"/>
    <w:pPr>
      <w:numPr>
        <w:numId w:val="13"/>
      </w:numPr>
      <w:spacing w:after="0" w:line="240" w:lineRule="auto"/>
      <w:contextualSpacing/>
    </w:pPr>
    <w:rPr>
      <w:rFonts w:eastAsia="新細明體" w:cstheme="minorHAnsi"/>
      <w:lang w:eastAsia="en-US"/>
    </w:rPr>
  </w:style>
  <w:style w:type="paragraph" w:styleId="affff6">
    <w:name w:val="macro"/>
    <w:link w:val="affff7"/>
    <w:semiHidden/>
    <w:unhideWhenUsed/>
    <w:rsid w:val="009F49C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新細明體" w:hAnsi="Consolas" w:cstheme="minorHAnsi"/>
      <w:sz w:val="20"/>
      <w:szCs w:val="20"/>
      <w:lang w:eastAsia="en-US"/>
    </w:rPr>
  </w:style>
  <w:style w:type="character" w:customStyle="1" w:styleId="affff7">
    <w:name w:val="巨集文字 字元"/>
    <w:basedOn w:val="a3"/>
    <w:link w:val="affff6"/>
    <w:semiHidden/>
    <w:rsid w:val="009F49C8"/>
    <w:rPr>
      <w:rFonts w:ascii="Consolas" w:eastAsia="新細明體" w:hAnsi="Consolas" w:cstheme="minorHAnsi"/>
      <w:sz w:val="20"/>
      <w:szCs w:val="20"/>
      <w:lang w:eastAsia="en-US"/>
    </w:rPr>
  </w:style>
  <w:style w:type="table" w:styleId="13">
    <w:name w:val="Medium Grid 1"/>
    <w:basedOn w:val="a4"/>
    <w:uiPriority w:val="67"/>
    <w:rsid w:val="009F49C8"/>
    <w:pPr>
      <w:spacing w:after="0" w:line="240" w:lineRule="auto"/>
    </w:pPr>
    <w:rPr>
      <w:rFonts w:eastAsia="新細明體"/>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rsid w:val="009F49C8"/>
    <w:pPr>
      <w:spacing w:after="0" w:line="240" w:lineRule="auto"/>
    </w:pPr>
    <w:rPr>
      <w:rFonts w:eastAsia="新細明體"/>
      <w:lang w:val="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
    <w:name w:val="Medium Grid 1 Accent 2"/>
    <w:basedOn w:val="a4"/>
    <w:uiPriority w:val="67"/>
    <w:rsid w:val="009F49C8"/>
    <w:pPr>
      <w:spacing w:after="0" w:line="240" w:lineRule="auto"/>
    </w:pPr>
    <w:rPr>
      <w:rFonts w:eastAsia="新細明體"/>
      <w:lang w:val="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4"/>
    <w:uiPriority w:val="67"/>
    <w:rsid w:val="009F49C8"/>
    <w:pPr>
      <w:spacing w:after="0" w:line="240" w:lineRule="auto"/>
    </w:pPr>
    <w:rPr>
      <w:rFonts w:eastAsia="新細明體"/>
      <w:lang w:val="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4"/>
    <w:uiPriority w:val="67"/>
    <w:rsid w:val="009F49C8"/>
    <w:pPr>
      <w:spacing w:after="0" w:line="240" w:lineRule="auto"/>
    </w:pPr>
    <w:rPr>
      <w:rFonts w:eastAsia="新細明體"/>
      <w:lang w:val="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4"/>
    <w:uiPriority w:val="67"/>
    <w:rsid w:val="009F49C8"/>
    <w:pPr>
      <w:spacing w:after="0" w:line="240" w:lineRule="auto"/>
    </w:pPr>
    <w:rPr>
      <w:rFonts w:eastAsia="新細明體"/>
      <w:lang w:val="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
    <w:name w:val="Medium Grid 1 Accent 6"/>
    <w:basedOn w:val="a4"/>
    <w:uiPriority w:val="67"/>
    <w:rsid w:val="009F49C8"/>
    <w:pPr>
      <w:spacing w:after="0" w:line="240" w:lineRule="auto"/>
    </w:pPr>
    <w:rPr>
      <w:rFonts w:eastAsia="新細明體"/>
      <w:lang w:val="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d">
    <w:name w:val="Medium Grid 2"/>
    <w:basedOn w:val="a4"/>
    <w:uiPriority w:val="68"/>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4"/>
    <w:uiPriority w:val="68"/>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
    <w:name w:val="Medium Grid 2 Accent 2"/>
    <w:basedOn w:val="a4"/>
    <w:uiPriority w:val="68"/>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4"/>
    <w:uiPriority w:val="68"/>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4"/>
    <w:uiPriority w:val="68"/>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4"/>
    <w:uiPriority w:val="68"/>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
    <w:name w:val="Medium Grid 2 Accent 6"/>
    <w:basedOn w:val="a4"/>
    <w:uiPriority w:val="68"/>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4"/>
    <w:uiPriority w:val="69"/>
    <w:rsid w:val="009F49C8"/>
    <w:pPr>
      <w:spacing w:after="0" w:line="240" w:lineRule="auto"/>
    </w:pPr>
    <w:rPr>
      <w:rFonts w:eastAsia="新細明體"/>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9F49C8"/>
    <w:pPr>
      <w:spacing w:after="0" w:line="240" w:lineRule="auto"/>
    </w:pPr>
    <w:rPr>
      <w:rFonts w:eastAsia="新細明體"/>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rsid w:val="009F49C8"/>
    <w:pPr>
      <w:spacing w:after="0" w:line="240" w:lineRule="auto"/>
    </w:pPr>
    <w:rPr>
      <w:rFonts w:eastAsia="新細明體"/>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rsid w:val="009F49C8"/>
    <w:pPr>
      <w:spacing w:after="0" w:line="240" w:lineRule="auto"/>
    </w:pPr>
    <w:rPr>
      <w:rFonts w:eastAsia="新細明體"/>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rsid w:val="009F49C8"/>
    <w:pPr>
      <w:spacing w:after="0" w:line="240" w:lineRule="auto"/>
    </w:pPr>
    <w:rPr>
      <w:rFonts w:eastAsia="新細明體"/>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rsid w:val="009F49C8"/>
    <w:pPr>
      <w:spacing w:after="0" w:line="240" w:lineRule="auto"/>
    </w:pPr>
    <w:rPr>
      <w:rFonts w:eastAsia="新細明體"/>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rsid w:val="009F49C8"/>
    <w:pPr>
      <w:spacing w:after="0" w:line="240" w:lineRule="auto"/>
    </w:pPr>
    <w:rPr>
      <w:rFonts w:eastAsia="新細明體"/>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4"/>
    <w:uiPriority w:val="65"/>
    <w:rsid w:val="009F49C8"/>
    <w:pPr>
      <w:spacing w:after="0" w:line="240" w:lineRule="auto"/>
    </w:pPr>
    <w:rPr>
      <w:rFonts w:eastAsia="新細明體"/>
      <w:color w:val="000000" w:themeColor="text1"/>
      <w:lang w:val="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rsid w:val="009F49C8"/>
    <w:pPr>
      <w:spacing w:after="0" w:line="240" w:lineRule="auto"/>
    </w:pPr>
    <w:rPr>
      <w:rFonts w:eastAsia="新細明體"/>
      <w:color w:val="000000" w:themeColor="text1"/>
      <w:lang w:val="en-A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4"/>
    <w:uiPriority w:val="65"/>
    <w:rsid w:val="009F49C8"/>
    <w:pPr>
      <w:spacing w:after="0" w:line="240" w:lineRule="auto"/>
    </w:pPr>
    <w:rPr>
      <w:rFonts w:eastAsia="新細明體"/>
      <w:color w:val="000000" w:themeColor="text1"/>
      <w:lang w:val="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4"/>
    <w:uiPriority w:val="65"/>
    <w:rsid w:val="009F49C8"/>
    <w:pPr>
      <w:spacing w:after="0" w:line="240" w:lineRule="auto"/>
    </w:pPr>
    <w:rPr>
      <w:rFonts w:eastAsia="新細明體"/>
      <w:color w:val="000000" w:themeColor="text1"/>
      <w:lang w:val="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4"/>
    <w:uiPriority w:val="65"/>
    <w:rsid w:val="009F49C8"/>
    <w:pPr>
      <w:spacing w:after="0" w:line="240" w:lineRule="auto"/>
    </w:pPr>
    <w:rPr>
      <w:rFonts w:eastAsia="新細明體"/>
      <w:color w:val="000000" w:themeColor="text1"/>
      <w:lang w:val="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4"/>
    <w:uiPriority w:val="65"/>
    <w:rsid w:val="009F49C8"/>
    <w:pPr>
      <w:spacing w:after="0" w:line="240" w:lineRule="auto"/>
    </w:pPr>
    <w:rPr>
      <w:rFonts w:eastAsia="新細明體"/>
      <w:color w:val="000000" w:themeColor="text1"/>
      <w:lang w:val="en-A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4"/>
    <w:uiPriority w:val="65"/>
    <w:rsid w:val="009F49C8"/>
    <w:pPr>
      <w:spacing w:after="0" w:line="240" w:lineRule="auto"/>
    </w:pPr>
    <w:rPr>
      <w:rFonts w:eastAsia="新細明體"/>
      <w:color w:val="000000" w:themeColor="text1"/>
      <w:lang w:val="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e">
    <w:name w:val="Medium List 2"/>
    <w:basedOn w:val="a4"/>
    <w:uiPriority w:val="66"/>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rsid w:val="009F49C8"/>
    <w:pPr>
      <w:spacing w:after="0" w:line="240" w:lineRule="auto"/>
    </w:pPr>
    <w:rPr>
      <w:rFonts w:asciiTheme="majorHAnsi" w:eastAsia="新細明體" w:hAnsiTheme="majorHAnsi" w:cstheme="majorBidi"/>
      <w:color w:val="000000" w:themeColor="text1"/>
      <w:lang w:val="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4"/>
    <w:uiPriority w:val="63"/>
    <w:rsid w:val="009F49C8"/>
    <w:pPr>
      <w:spacing w:after="0" w:line="240" w:lineRule="auto"/>
    </w:pPr>
    <w:rPr>
      <w:rFonts w:eastAsia="新細明體"/>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63"/>
    <w:rsid w:val="009F49C8"/>
    <w:pPr>
      <w:spacing w:after="0" w:line="240" w:lineRule="auto"/>
    </w:pPr>
    <w:rPr>
      <w:rFonts w:eastAsia="新細明體"/>
      <w:lang w:val="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1">
    <w:name w:val="Medium Shading 1 Accent 2"/>
    <w:basedOn w:val="a4"/>
    <w:uiPriority w:val="63"/>
    <w:rsid w:val="009F49C8"/>
    <w:pPr>
      <w:spacing w:after="0" w:line="240" w:lineRule="auto"/>
    </w:pPr>
    <w:rPr>
      <w:rFonts w:eastAsia="新細明體"/>
      <w:lang w:val="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4"/>
    <w:uiPriority w:val="63"/>
    <w:rsid w:val="009F49C8"/>
    <w:pPr>
      <w:spacing w:after="0" w:line="240" w:lineRule="auto"/>
    </w:pPr>
    <w:rPr>
      <w:rFonts w:eastAsia="新細明體"/>
      <w:lang w:val="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4"/>
    <w:uiPriority w:val="63"/>
    <w:rsid w:val="009F49C8"/>
    <w:pPr>
      <w:spacing w:after="0" w:line="240" w:lineRule="auto"/>
    </w:pPr>
    <w:rPr>
      <w:rFonts w:eastAsia="新細明體"/>
      <w:lang w:val="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4"/>
    <w:uiPriority w:val="63"/>
    <w:rsid w:val="009F49C8"/>
    <w:pPr>
      <w:spacing w:after="0" w:line="240" w:lineRule="auto"/>
    </w:pPr>
    <w:rPr>
      <w:rFonts w:eastAsia="新細明體"/>
      <w:lang w:val="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1">
    <w:name w:val="Medium Shading 1 Accent 6"/>
    <w:basedOn w:val="a4"/>
    <w:uiPriority w:val="63"/>
    <w:rsid w:val="009F49C8"/>
    <w:pPr>
      <w:spacing w:after="0" w:line="240" w:lineRule="auto"/>
    </w:pPr>
    <w:rPr>
      <w:rFonts w:eastAsia="新細明體"/>
      <w:lang w:val="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
    <w:name w:val="Medium Shading 2"/>
    <w:basedOn w:val="a4"/>
    <w:uiPriority w:val="64"/>
    <w:rsid w:val="009F49C8"/>
    <w:pPr>
      <w:spacing w:after="0" w:line="240" w:lineRule="auto"/>
    </w:pPr>
    <w:rPr>
      <w:rFonts w:eastAsia="新細明體"/>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9F49C8"/>
    <w:pPr>
      <w:spacing w:after="0" w:line="240" w:lineRule="auto"/>
    </w:pPr>
    <w:rPr>
      <w:rFonts w:eastAsia="新細明體"/>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rsid w:val="009F49C8"/>
    <w:pPr>
      <w:spacing w:after="0" w:line="240" w:lineRule="auto"/>
    </w:pPr>
    <w:rPr>
      <w:rFonts w:eastAsia="新細明體"/>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rsid w:val="009F49C8"/>
    <w:pPr>
      <w:spacing w:after="0" w:line="240" w:lineRule="auto"/>
    </w:pPr>
    <w:rPr>
      <w:rFonts w:eastAsia="新細明體"/>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rsid w:val="009F49C8"/>
    <w:pPr>
      <w:spacing w:after="0" w:line="240" w:lineRule="auto"/>
    </w:pPr>
    <w:rPr>
      <w:rFonts w:eastAsia="新細明體"/>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rsid w:val="009F49C8"/>
    <w:pPr>
      <w:spacing w:after="0" w:line="240" w:lineRule="auto"/>
    </w:pPr>
    <w:rPr>
      <w:rFonts w:eastAsia="新細明體"/>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rsid w:val="009F49C8"/>
    <w:pPr>
      <w:spacing w:after="0" w:line="240" w:lineRule="auto"/>
    </w:pPr>
    <w:rPr>
      <w:rFonts w:eastAsia="新細明體"/>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f8">
    <w:name w:val="Message Header"/>
    <w:basedOn w:val="a2"/>
    <w:link w:val="affff9"/>
    <w:semiHidden/>
    <w:unhideWhenUsed/>
    <w:rsid w:val="009F49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新細明體" w:hAnsiTheme="majorHAnsi" w:cstheme="majorBidi"/>
      <w:sz w:val="24"/>
      <w:szCs w:val="24"/>
      <w:lang w:eastAsia="en-US"/>
    </w:rPr>
  </w:style>
  <w:style w:type="character" w:customStyle="1" w:styleId="affff9">
    <w:name w:val="訊息欄位名稱 字元"/>
    <w:basedOn w:val="a3"/>
    <w:link w:val="affff8"/>
    <w:semiHidden/>
    <w:rsid w:val="009F49C8"/>
    <w:rPr>
      <w:rFonts w:asciiTheme="majorHAnsi" w:eastAsia="新細明體" w:hAnsiTheme="majorHAnsi" w:cstheme="majorBidi"/>
      <w:sz w:val="24"/>
      <w:szCs w:val="24"/>
      <w:shd w:val="pct20" w:color="auto" w:fill="auto"/>
      <w:lang w:eastAsia="en-US"/>
    </w:rPr>
  </w:style>
  <w:style w:type="paragraph" w:styleId="affffa">
    <w:name w:val="Normal Indent"/>
    <w:basedOn w:val="a2"/>
    <w:semiHidden/>
    <w:unhideWhenUsed/>
    <w:rsid w:val="009F49C8"/>
    <w:pPr>
      <w:spacing w:after="0" w:line="240" w:lineRule="auto"/>
      <w:ind w:left="720"/>
    </w:pPr>
    <w:rPr>
      <w:rFonts w:eastAsia="新細明體" w:cstheme="minorHAnsi"/>
      <w:lang w:eastAsia="en-US"/>
    </w:rPr>
  </w:style>
  <w:style w:type="paragraph" w:styleId="affffb">
    <w:name w:val="Note Heading"/>
    <w:basedOn w:val="a2"/>
    <w:next w:val="a2"/>
    <w:link w:val="affffc"/>
    <w:semiHidden/>
    <w:unhideWhenUsed/>
    <w:rsid w:val="009F49C8"/>
    <w:pPr>
      <w:spacing w:after="0" w:line="240" w:lineRule="auto"/>
    </w:pPr>
    <w:rPr>
      <w:rFonts w:eastAsia="新細明體" w:cstheme="minorHAnsi"/>
      <w:lang w:eastAsia="en-US"/>
    </w:rPr>
  </w:style>
  <w:style w:type="character" w:customStyle="1" w:styleId="affffc">
    <w:name w:val="註釋標題 字元"/>
    <w:basedOn w:val="a3"/>
    <w:link w:val="affffb"/>
    <w:semiHidden/>
    <w:rsid w:val="009F49C8"/>
    <w:rPr>
      <w:rFonts w:eastAsia="新細明體" w:cstheme="minorHAnsi"/>
      <w:lang w:eastAsia="en-US"/>
    </w:rPr>
  </w:style>
  <w:style w:type="character" w:styleId="affffd">
    <w:name w:val="Placeholder Text"/>
    <w:basedOn w:val="a3"/>
    <w:uiPriority w:val="99"/>
    <w:semiHidden/>
    <w:rsid w:val="009F49C8"/>
    <w:rPr>
      <w:rFonts w:eastAsia="新細明體"/>
      <w:color w:val="808080"/>
    </w:rPr>
  </w:style>
  <w:style w:type="paragraph" w:styleId="affffe">
    <w:name w:val="Plain Text"/>
    <w:basedOn w:val="a2"/>
    <w:link w:val="afffff"/>
    <w:semiHidden/>
    <w:unhideWhenUsed/>
    <w:rsid w:val="009F49C8"/>
    <w:pPr>
      <w:spacing w:after="0" w:line="240" w:lineRule="auto"/>
    </w:pPr>
    <w:rPr>
      <w:rFonts w:ascii="Consolas" w:eastAsia="新細明體" w:hAnsi="Consolas" w:cstheme="minorHAnsi"/>
      <w:sz w:val="21"/>
      <w:szCs w:val="21"/>
      <w:lang w:eastAsia="en-US"/>
    </w:rPr>
  </w:style>
  <w:style w:type="character" w:customStyle="1" w:styleId="afffff">
    <w:name w:val="純文字 字元"/>
    <w:basedOn w:val="a3"/>
    <w:link w:val="affffe"/>
    <w:semiHidden/>
    <w:rsid w:val="009F49C8"/>
    <w:rPr>
      <w:rFonts w:ascii="Consolas" w:eastAsia="新細明體" w:hAnsi="Consolas" w:cstheme="minorHAnsi"/>
      <w:sz w:val="21"/>
      <w:szCs w:val="21"/>
      <w:lang w:eastAsia="en-US"/>
    </w:rPr>
  </w:style>
  <w:style w:type="paragraph" w:styleId="afffff0">
    <w:name w:val="Salutation"/>
    <w:basedOn w:val="a2"/>
    <w:next w:val="a2"/>
    <w:link w:val="afffff1"/>
    <w:semiHidden/>
    <w:rsid w:val="009F49C8"/>
    <w:pPr>
      <w:spacing w:after="0" w:line="240" w:lineRule="auto"/>
    </w:pPr>
    <w:rPr>
      <w:rFonts w:eastAsia="新細明體" w:cstheme="minorHAnsi"/>
      <w:lang w:eastAsia="en-US"/>
    </w:rPr>
  </w:style>
  <w:style w:type="character" w:customStyle="1" w:styleId="afffff1">
    <w:name w:val="問候 字元"/>
    <w:basedOn w:val="a3"/>
    <w:link w:val="afffff0"/>
    <w:semiHidden/>
    <w:rsid w:val="009F49C8"/>
    <w:rPr>
      <w:rFonts w:eastAsia="新細明體" w:cstheme="minorHAnsi"/>
      <w:lang w:eastAsia="en-US"/>
    </w:rPr>
  </w:style>
  <w:style w:type="paragraph" w:styleId="afffff2">
    <w:name w:val="Signature"/>
    <w:basedOn w:val="a2"/>
    <w:link w:val="afffff3"/>
    <w:semiHidden/>
    <w:unhideWhenUsed/>
    <w:rsid w:val="009F49C8"/>
    <w:pPr>
      <w:spacing w:after="0" w:line="240" w:lineRule="auto"/>
      <w:ind w:left="4320"/>
    </w:pPr>
    <w:rPr>
      <w:rFonts w:eastAsia="新細明體" w:cstheme="minorHAnsi"/>
      <w:lang w:eastAsia="en-US"/>
    </w:rPr>
  </w:style>
  <w:style w:type="character" w:customStyle="1" w:styleId="afffff3">
    <w:name w:val="簽名 字元"/>
    <w:basedOn w:val="a3"/>
    <w:link w:val="afffff2"/>
    <w:semiHidden/>
    <w:rsid w:val="009F49C8"/>
    <w:rPr>
      <w:rFonts w:eastAsia="新細明體" w:cstheme="minorHAnsi"/>
      <w:lang w:eastAsia="en-US"/>
    </w:rPr>
  </w:style>
  <w:style w:type="paragraph" w:styleId="afffff4">
    <w:name w:val="Subtitle"/>
    <w:basedOn w:val="a2"/>
    <w:next w:val="a2"/>
    <w:link w:val="afffff5"/>
    <w:qFormat/>
    <w:rsid w:val="009F49C8"/>
    <w:pPr>
      <w:numPr>
        <w:ilvl w:val="1"/>
      </w:numPr>
      <w:spacing w:after="0" w:line="240" w:lineRule="auto"/>
    </w:pPr>
    <w:rPr>
      <w:rFonts w:asciiTheme="majorHAnsi" w:eastAsia="新細明體" w:hAnsiTheme="majorHAnsi" w:cstheme="majorBidi"/>
      <w:i/>
      <w:iCs/>
      <w:color w:val="5B9BD5" w:themeColor="accent1"/>
      <w:spacing w:val="15"/>
      <w:sz w:val="24"/>
      <w:szCs w:val="24"/>
      <w:lang w:eastAsia="en-US"/>
    </w:rPr>
  </w:style>
  <w:style w:type="character" w:customStyle="1" w:styleId="afffff5">
    <w:name w:val="副標題 字元"/>
    <w:basedOn w:val="a3"/>
    <w:link w:val="afffff4"/>
    <w:rsid w:val="009F49C8"/>
    <w:rPr>
      <w:rFonts w:asciiTheme="majorHAnsi" w:eastAsia="新細明體" w:hAnsiTheme="majorHAnsi" w:cstheme="majorBidi"/>
      <w:i/>
      <w:iCs/>
      <w:color w:val="5B9BD5" w:themeColor="accent1"/>
      <w:spacing w:val="15"/>
      <w:sz w:val="24"/>
      <w:szCs w:val="24"/>
      <w:lang w:eastAsia="en-US"/>
    </w:rPr>
  </w:style>
  <w:style w:type="table" w:styleId="3D1">
    <w:name w:val="Table 3D effects 1"/>
    <w:basedOn w:val="a4"/>
    <w:semiHidden/>
    <w:unhideWhenUsed/>
    <w:rsid w:val="009F49C8"/>
    <w:pPr>
      <w:spacing w:after="0" w:line="240" w:lineRule="auto"/>
    </w:pPr>
    <w:rPr>
      <w:rFonts w:eastAsia="新細明體"/>
      <w:lang w:val="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unhideWhenUsed/>
    <w:rsid w:val="009F49C8"/>
    <w:pPr>
      <w:spacing w:after="0" w:line="240" w:lineRule="auto"/>
    </w:pPr>
    <w:rPr>
      <w:rFonts w:eastAsia="新細明體"/>
      <w:lang w:val="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unhideWhenUsed/>
    <w:rsid w:val="009F49C8"/>
    <w:pPr>
      <w:spacing w:after="0" w:line="240" w:lineRule="auto"/>
    </w:pPr>
    <w:rPr>
      <w:rFonts w:eastAsia="新細明體"/>
      <w:lang w:val="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4"/>
    <w:semiHidden/>
    <w:unhideWhenUsed/>
    <w:rsid w:val="009F49C8"/>
    <w:pPr>
      <w:spacing w:after="0" w:line="240" w:lineRule="auto"/>
    </w:pPr>
    <w:rPr>
      <w:rFonts w:eastAsia="新細明體"/>
      <w:lang w:val="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semiHidden/>
    <w:unhideWhenUsed/>
    <w:rsid w:val="009F49C8"/>
    <w:pPr>
      <w:spacing w:after="0" w:line="240" w:lineRule="auto"/>
    </w:pPr>
    <w:rPr>
      <w:rFonts w:eastAsia="新細明體"/>
      <w:lang w:val="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semiHidden/>
    <w:unhideWhenUsed/>
    <w:rsid w:val="009F49C8"/>
    <w:pPr>
      <w:spacing w:after="0" w:line="240" w:lineRule="auto"/>
    </w:pPr>
    <w:rPr>
      <w:rFonts w:eastAsia="新細明體"/>
      <w:color w:val="000080"/>
      <w:lang w:val="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unhideWhenUsed/>
    <w:rsid w:val="009F49C8"/>
    <w:pPr>
      <w:spacing w:after="0" w:line="240" w:lineRule="auto"/>
    </w:pPr>
    <w:rPr>
      <w:rFonts w:eastAsia="新細明體"/>
      <w:lang w:val="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4"/>
    <w:semiHidden/>
    <w:unhideWhenUsed/>
    <w:rsid w:val="009F49C8"/>
    <w:pPr>
      <w:spacing w:after="0" w:line="240" w:lineRule="auto"/>
    </w:pPr>
    <w:rPr>
      <w:rFonts w:eastAsia="新細明體"/>
      <w:color w:val="FFFFFF"/>
      <w:lang w:val="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4"/>
    <w:semiHidden/>
    <w:unhideWhenUsed/>
    <w:rsid w:val="009F49C8"/>
    <w:pPr>
      <w:spacing w:after="0" w:line="240" w:lineRule="auto"/>
    </w:pPr>
    <w:rPr>
      <w:rFonts w:eastAsia="新細明體"/>
      <w:lang w:val="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semiHidden/>
    <w:unhideWhenUsed/>
    <w:rsid w:val="009F49C8"/>
    <w:pPr>
      <w:spacing w:after="0" w:line="240" w:lineRule="auto"/>
    </w:pPr>
    <w:rPr>
      <w:rFonts w:eastAsia="新細明體"/>
      <w:lang w:val="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4"/>
    <w:semiHidden/>
    <w:unhideWhenUsed/>
    <w:rsid w:val="009F49C8"/>
    <w:pPr>
      <w:spacing w:after="0" w:line="240" w:lineRule="auto"/>
    </w:pPr>
    <w:rPr>
      <w:rFonts w:eastAsia="新細明體"/>
      <w:b/>
      <w:bCs/>
      <w:lang w:val="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semiHidden/>
    <w:unhideWhenUsed/>
    <w:rsid w:val="009F49C8"/>
    <w:pPr>
      <w:spacing w:after="0" w:line="240" w:lineRule="auto"/>
    </w:pPr>
    <w:rPr>
      <w:rFonts w:eastAsia="新細明體"/>
      <w:b/>
      <w:bCs/>
      <w:lang w:val="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unhideWhenUsed/>
    <w:rsid w:val="009F49C8"/>
    <w:pPr>
      <w:spacing w:after="0" w:line="240" w:lineRule="auto"/>
    </w:pPr>
    <w:rPr>
      <w:rFonts w:eastAsia="新細明體"/>
      <w:b/>
      <w:bCs/>
      <w:lang w:val="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unhideWhenUsed/>
    <w:rsid w:val="009F49C8"/>
    <w:pPr>
      <w:spacing w:after="0" w:line="240" w:lineRule="auto"/>
    </w:pPr>
    <w:rPr>
      <w:rFonts w:eastAsia="新細明體"/>
      <w:lang w:val="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unhideWhenUsed/>
    <w:rsid w:val="009F49C8"/>
    <w:pPr>
      <w:spacing w:after="0" w:line="240" w:lineRule="auto"/>
    </w:pPr>
    <w:rPr>
      <w:rFonts w:eastAsia="新細明體"/>
      <w:lang w:val="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4"/>
    <w:semiHidden/>
    <w:unhideWhenUsed/>
    <w:rsid w:val="009F49C8"/>
    <w:pPr>
      <w:spacing w:after="0" w:line="240" w:lineRule="auto"/>
    </w:pPr>
    <w:rPr>
      <w:rFonts w:eastAsia="新細明體"/>
      <w:lang w:val="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4"/>
    <w:semiHidden/>
    <w:unhideWhenUsed/>
    <w:rsid w:val="009F49C8"/>
    <w:pPr>
      <w:spacing w:after="0" w:line="240" w:lineRule="auto"/>
    </w:pPr>
    <w:rPr>
      <w:rFonts w:eastAsia="新細明體"/>
      <w:lang w:val="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4"/>
    <w:semiHidden/>
    <w:unhideWhenUsed/>
    <w:rsid w:val="009F49C8"/>
    <w:pPr>
      <w:spacing w:after="0" w:line="240" w:lineRule="auto"/>
    </w:pPr>
    <w:rPr>
      <w:rFonts w:eastAsia="新細明體"/>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semiHidden/>
    <w:unhideWhenUsed/>
    <w:rsid w:val="009F49C8"/>
    <w:pPr>
      <w:spacing w:after="0" w:line="240" w:lineRule="auto"/>
    </w:pPr>
    <w:rPr>
      <w:rFonts w:eastAsia="新細明體"/>
      <w:lang w:val="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semiHidden/>
    <w:unhideWhenUsed/>
    <w:rsid w:val="009F49C8"/>
    <w:pPr>
      <w:spacing w:after="0" w:line="240" w:lineRule="auto"/>
    </w:pPr>
    <w:rPr>
      <w:rFonts w:eastAsia="新細明體"/>
      <w:lang w:val="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unhideWhenUsed/>
    <w:rsid w:val="009F49C8"/>
    <w:pPr>
      <w:spacing w:after="0" w:line="240" w:lineRule="auto"/>
    </w:pPr>
    <w:rPr>
      <w:rFonts w:eastAsia="新細明體"/>
      <w:lang w:val="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unhideWhenUsed/>
    <w:rsid w:val="009F49C8"/>
    <w:pPr>
      <w:spacing w:after="0" w:line="240" w:lineRule="auto"/>
    </w:pPr>
    <w:rPr>
      <w:rFonts w:eastAsia="新細明體"/>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unhideWhenUsed/>
    <w:rsid w:val="009F49C8"/>
    <w:pPr>
      <w:spacing w:after="0" w:line="240" w:lineRule="auto"/>
    </w:pPr>
    <w:rPr>
      <w:rFonts w:eastAsia="新細明體"/>
      <w:lang w:val="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unhideWhenUsed/>
    <w:rsid w:val="009F49C8"/>
    <w:pPr>
      <w:spacing w:after="0" w:line="240" w:lineRule="auto"/>
    </w:pPr>
    <w:rPr>
      <w:rFonts w:eastAsia="新細明體"/>
      <w:b/>
      <w:bCs/>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unhideWhenUsed/>
    <w:rsid w:val="009F49C8"/>
    <w:pPr>
      <w:spacing w:after="0" w:line="240" w:lineRule="auto"/>
    </w:pPr>
    <w:rPr>
      <w:rFonts w:eastAsia="新細明體"/>
      <w:lang w:val="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4"/>
    <w:semiHidden/>
    <w:unhideWhenUsed/>
    <w:rsid w:val="009F49C8"/>
    <w:pPr>
      <w:spacing w:after="0" w:line="240" w:lineRule="auto"/>
    </w:pPr>
    <w:rPr>
      <w:rFonts w:eastAsia="新細明體"/>
      <w:lang w:val="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4"/>
    <w:semiHidden/>
    <w:unhideWhenUsed/>
    <w:rsid w:val="009F49C8"/>
    <w:pPr>
      <w:spacing w:after="0" w:line="240" w:lineRule="auto"/>
    </w:pPr>
    <w:rPr>
      <w:rFonts w:eastAsia="新細明體"/>
      <w:lang w:val="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4"/>
    <w:semiHidden/>
    <w:unhideWhenUsed/>
    <w:rsid w:val="009F49C8"/>
    <w:pPr>
      <w:spacing w:after="0" w:line="240" w:lineRule="auto"/>
    </w:pPr>
    <w:rPr>
      <w:rFonts w:eastAsia="新細明體"/>
      <w:lang w:val="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4"/>
    <w:semiHidden/>
    <w:unhideWhenUsed/>
    <w:rsid w:val="009F49C8"/>
    <w:pPr>
      <w:spacing w:after="0" w:line="240" w:lineRule="auto"/>
    </w:pPr>
    <w:rPr>
      <w:rFonts w:eastAsia="新細明體"/>
      <w:lang w:val="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semiHidden/>
    <w:unhideWhenUsed/>
    <w:rsid w:val="009F49C8"/>
    <w:pPr>
      <w:spacing w:after="0" w:line="240" w:lineRule="auto"/>
    </w:pPr>
    <w:rPr>
      <w:rFonts w:eastAsia="新細明體"/>
      <w:lang w:val="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semiHidden/>
    <w:unhideWhenUsed/>
    <w:rsid w:val="009F49C8"/>
    <w:pPr>
      <w:spacing w:after="0" w:line="240" w:lineRule="auto"/>
    </w:pPr>
    <w:rPr>
      <w:rFonts w:eastAsia="新細明體"/>
      <w:lang w:val="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4"/>
    <w:semiHidden/>
    <w:unhideWhenUsed/>
    <w:rsid w:val="009F49C8"/>
    <w:pPr>
      <w:spacing w:after="0" w:line="240" w:lineRule="auto"/>
    </w:pPr>
    <w:rPr>
      <w:rFonts w:eastAsia="新細明體"/>
      <w:lang w:val="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semiHidden/>
    <w:unhideWhenUsed/>
    <w:rsid w:val="009F49C8"/>
    <w:pPr>
      <w:spacing w:after="0" w:line="240" w:lineRule="auto"/>
    </w:pPr>
    <w:rPr>
      <w:rFonts w:eastAsia="新細明體"/>
      <w:lang w:val="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2"/>
    <w:next w:val="a2"/>
    <w:semiHidden/>
    <w:unhideWhenUsed/>
    <w:rsid w:val="009F49C8"/>
    <w:pPr>
      <w:spacing w:after="0" w:line="240" w:lineRule="auto"/>
      <w:ind w:left="220" w:hanging="220"/>
    </w:pPr>
    <w:rPr>
      <w:rFonts w:eastAsia="新細明體" w:cstheme="minorHAnsi"/>
      <w:lang w:eastAsia="en-US"/>
    </w:rPr>
  </w:style>
  <w:style w:type="paragraph" w:styleId="afffff9">
    <w:name w:val="table of figures"/>
    <w:basedOn w:val="a2"/>
    <w:next w:val="a2"/>
    <w:semiHidden/>
    <w:unhideWhenUsed/>
    <w:rsid w:val="009F49C8"/>
    <w:pPr>
      <w:spacing w:after="0" w:line="240" w:lineRule="auto"/>
    </w:pPr>
    <w:rPr>
      <w:rFonts w:eastAsia="新細明體" w:cstheme="minorHAnsi"/>
      <w:lang w:eastAsia="en-US"/>
    </w:rPr>
  </w:style>
  <w:style w:type="table" w:styleId="afffffa">
    <w:name w:val="Table Professional"/>
    <w:basedOn w:val="a4"/>
    <w:semiHidden/>
    <w:unhideWhenUsed/>
    <w:rsid w:val="009F49C8"/>
    <w:pPr>
      <w:spacing w:after="0" w:line="240" w:lineRule="auto"/>
    </w:pPr>
    <w:rPr>
      <w:rFonts w:eastAsia="新細明體"/>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semiHidden/>
    <w:unhideWhenUsed/>
    <w:rsid w:val="009F49C8"/>
    <w:pPr>
      <w:spacing w:after="0" w:line="240" w:lineRule="auto"/>
    </w:pPr>
    <w:rPr>
      <w:rFonts w:eastAsia="新細明體"/>
      <w:lang w:val="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semiHidden/>
    <w:unhideWhenUsed/>
    <w:rsid w:val="009F49C8"/>
    <w:pPr>
      <w:spacing w:after="0" w:line="240" w:lineRule="auto"/>
    </w:pPr>
    <w:rPr>
      <w:rFonts w:eastAsia="新細明體"/>
      <w:lang w:val="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semiHidden/>
    <w:unhideWhenUsed/>
    <w:rsid w:val="009F49C8"/>
    <w:pPr>
      <w:spacing w:after="0" w:line="240" w:lineRule="auto"/>
    </w:pPr>
    <w:rPr>
      <w:rFonts w:eastAsia="新細明體"/>
      <w:lang w:val="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semiHidden/>
    <w:unhideWhenUsed/>
    <w:rsid w:val="009F49C8"/>
    <w:pPr>
      <w:spacing w:after="0" w:line="240" w:lineRule="auto"/>
    </w:pPr>
    <w:rPr>
      <w:rFonts w:eastAsia="新細明體"/>
      <w:lang w:val="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semiHidden/>
    <w:unhideWhenUsed/>
    <w:rsid w:val="009F49C8"/>
    <w:pPr>
      <w:spacing w:after="0" w:line="240" w:lineRule="auto"/>
    </w:pPr>
    <w:rPr>
      <w:rFonts w:eastAsia="新細明體"/>
      <w:lang w:val="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4"/>
    <w:semiHidden/>
    <w:unhideWhenUsed/>
    <w:rsid w:val="009F49C8"/>
    <w:pPr>
      <w:spacing w:after="0" w:line="240" w:lineRule="auto"/>
    </w:pPr>
    <w:rPr>
      <w:rFonts w:eastAsia="新細明體"/>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semiHidden/>
    <w:unhideWhenUsed/>
    <w:rsid w:val="009F49C8"/>
    <w:pPr>
      <w:spacing w:after="0" w:line="240" w:lineRule="auto"/>
    </w:pPr>
    <w:rPr>
      <w:rFonts w:eastAsia="新細明體"/>
      <w:lang w:val="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unhideWhenUsed/>
    <w:rsid w:val="009F49C8"/>
    <w:pPr>
      <w:spacing w:after="0" w:line="240" w:lineRule="auto"/>
    </w:pPr>
    <w:rPr>
      <w:rFonts w:eastAsia="新細明體"/>
      <w:lang w:val="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unhideWhenUsed/>
    <w:rsid w:val="009F49C8"/>
    <w:pPr>
      <w:spacing w:after="0" w:line="240" w:lineRule="auto"/>
    </w:pPr>
    <w:rPr>
      <w:rFonts w:eastAsia="新細明體"/>
      <w:lang w:val="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itle"/>
    <w:basedOn w:val="a2"/>
    <w:next w:val="a2"/>
    <w:link w:val="afffffd"/>
    <w:qFormat/>
    <w:rsid w:val="009F49C8"/>
    <w:pPr>
      <w:pBdr>
        <w:bottom w:val="single" w:sz="8" w:space="4" w:color="5B9BD5" w:themeColor="accent1"/>
      </w:pBdr>
      <w:spacing w:after="300" w:line="240" w:lineRule="auto"/>
      <w:contextualSpacing/>
    </w:pPr>
    <w:rPr>
      <w:rFonts w:asciiTheme="majorHAnsi" w:eastAsia="新細明體" w:hAnsiTheme="majorHAnsi" w:cstheme="majorBidi"/>
      <w:color w:val="323E4F" w:themeColor="text2" w:themeShade="BF"/>
      <w:spacing w:val="5"/>
      <w:kern w:val="28"/>
      <w:sz w:val="52"/>
      <w:szCs w:val="52"/>
      <w:lang w:eastAsia="en-US"/>
    </w:rPr>
  </w:style>
  <w:style w:type="character" w:customStyle="1" w:styleId="afffffd">
    <w:name w:val="標題 字元"/>
    <w:basedOn w:val="a3"/>
    <w:link w:val="afffffc"/>
    <w:uiPriority w:val="24"/>
    <w:rsid w:val="009F49C8"/>
    <w:rPr>
      <w:rFonts w:asciiTheme="majorHAnsi" w:eastAsia="新細明體" w:hAnsiTheme="majorHAnsi" w:cstheme="majorBidi"/>
      <w:color w:val="323E4F" w:themeColor="text2" w:themeShade="BF"/>
      <w:spacing w:val="5"/>
      <w:kern w:val="28"/>
      <w:sz w:val="52"/>
      <w:szCs w:val="52"/>
      <w:lang w:eastAsia="en-US"/>
    </w:rPr>
  </w:style>
  <w:style w:type="paragraph" w:styleId="afffffe">
    <w:name w:val="toa heading"/>
    <w:basedOn w:val="a2"/>
    <w:next w:val="a2"/>
    <w:semiHidden/>
    <w:unhideWhenUsed/>
    <w:rsid w:val="009F49C8"/>
    <w:pPr>
      <w:spacing w:before="120" w:after="0" w:line="240" w:lineRule="auto"/>
    </w:pPr>
    <w:rPr>
      <w:rFonts w:asciiTheme="majorHAnsi" w:eastAsia="新細明體" w:hAnsiTheme="majorHAnsi" w:cstheme="majorBidi"/>
      <w:b/>
      <w:bCs/>
      <w:sz w:val="24"/>
      <w:szCs w:val="24"/>
      <w:lang w:eastAsia="en-US"/>
    </w:rPr>
  </w:style>
  <w:style w:type="paragraph" w:styleId="affffff">
    <w:name w:val="TOC Heading"/>
    <w:basedOn w:val="1"/>
    <w:next w:val="a2"/>
    <w:uiPriority w:val="39"/>
    <w:unhideWhenUsed/>
    <w:qFormat/>
    <w:rsid w:val="009F49C8"/>
    <w:pPr>
      <w:keepLines/>
      <w:spacing w:before="480" w:line="240" w:lineRule="auto"/>
      <w:jc w:val="both"/>
      <w:outlineLvl w:val="9"/>
    </w:pPr>
    <w:rPr>
      <w:rFonts w:eastAsia="新細明體"/>
      <w:b w:val="0"/>
      <w:color w:val="2E74B5" w:themeColor="accent1" w:themeShade="BF"/>
      <w:kern w:val="0"/>
      <w:sz w:val="28"/>
      <w:szCs w:val="28"/>
      <w:lang w:eastAsia="en-US"/>
    </w:rPr>
  </w:style>
  <w:style w:type="paragraph" w:styleId="affffff0">
    <w:name w:val="Revision"/>
    <w:hidden/>
    <w:uiPriority w:val="99"/>
    <w:semiHidden/>
    <w:rsid w:val="00331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2294">
      <w:bodyDiv w:val="1"/>
      <w:marLeft w:val="0"/>
      <w:marRight w:val="0"/>
      <w:marTop w:val="0"/>
      <w:marBottom w:val="0"/>
      <w:divBdr>
        <w:top w:val="none" w:sz="0" w:space="0" w:color="auto"/>
        <w:left w:val="none" w:sz="0" w:space="0" w:color="auto"/>
        <w:bottom w:val="none" w:sz="0" w:space="0" w:color="auto"/>
        <w:right w:val="none" w:sz="0" w:space="0" w:color="auto"/>
      </w:divBdr>
    </w:div>
    <w:div w:id="251088184">
      <w:bodyDiv w:val="1"/>
      <w:marLeft w:val="0"/>
      <w:marRight w:val="0"/>
      <w:marTop w:val="0"/>
      <w:marBottom w:val="0"/>
      <w:divBdr>
        <w:top w:val="none" w:sz="0" w:space="0" w:color="auto"/>
        <w:left w:val="none" w:sz="0" w:space="0" w:color="auto"/>
        <w:bottom w:val="none" w:sz="0" w:space="0" w:color="auto"/>
        <w:right w:val="none" w:sz="0" w:space="0" w:color="auto"/>
      </w:divBdr>
    </w:div>
    <w:div w:id="266081328">
      <w:bodyDiv w:val="1"/>
      <w:marLeft w:val="0"/>
      <w:marRight w:val="0"/>
      <w:marTop w:val="0"/>
      <w:marBottom w:val="0"/>
      <w:divBdr>
        <w:top w:val="none" w:sz="0" w:space="0" w:color="auto"/>
        <w:left w:val="none" w:sz="0" w:space="0" w:color="auto"/>
        <w:bottom w:val="none" w:sz="0" w:space="0" w:color="auto"/>
        <w:right w:val="none" w:sz="0" w:space="0" w:color="auto"/>
      </w:divBdr>
    </w:div>
    <w:div w:id="332029918">
      <w:bodyDiv w:val="1"/>
      <w:marLeft w:val="0"/>
      <w:marRight w:val="0"/>
      <w:marTop w:val="0"/>
      <w:marBottom w:val="0"/>
      <w:divBdr>
        <w:top w:val="none" w:sz="0" w:space="0" w:color="auto"/>
        <w:left w:val="none" w:sz="0" w:space="0" w:color="auto"/>
        <w:bottom w:val="none" w:sz="0" w:space="0" w:color="auto"/>
        <w:right w:val="none" w:sz="0" w:space="0" w:color="auto"/>
      </w:divBdr>
    </w:div>
    <w:div w:id="618299391">
      <w:bodyDiv w:val="1"/>
      <w:marLeft w:val="0"/>
      <w:marRight w:val="0"/>
      <w:marTop w:val="0"/>
      <w:marBottom w:val="0"/>
      <w:divBdr>
        <w:top w:val="none" w:sz="0" w:space="0" w:color="auto"/>
        <w:left w:val="none" w:sz="0" w:space="0" w:color="auto"/>
        <w:bottom w:val="none" w:sz="0" w:space="0" w:color="auto"/>
        <w:right w:val="none" w:sz="0" w:space="0" w:color="auto"/>
      </w:divBdr>
    </w:div>
    <w:div w:id="655033649">
      <w:bodyDiv w:val="1"/>
      <w:marLeft w:val="0"/>
      <w:marRight w:val="0"/>
      <w:marTop w:val="0"/>
      <w:marBottom w:val="0"/>
      <w:divBdr>
        <w:top w:val="none" w:sz="0" w:space="0" w:color="auto"/>
        <w:left w:val="none" w:sz="0" w:space="0" w:color="auto"/>
        <w:bottom w:val="none" w:sz="0" w:space="0" w:color="auto"/>
        <w:right w:val="none" w:sz="0" w:space="0" w:color="auto"/>
      </w:divBdr>
    </w:div>
    <w:div w:id="828519204">
      <w:bodyDiv w:val="1"/>
      <w:marLeft w:val="0"/>
      <w:marRight w:val="0"/>
      <w:marTop w:val="0"/>
      <w:marBottom w:val="0"/>
      <w:divBdr>
        <w:top w:val="none" w:sz="0" w:space="0" w:color="auto"/>
        <w:left w:val="none" w:sz="0" w:space="0" w:color="auto"/>
        <w:bottom w:val="none" w:sz="0" w:space="0" w:color="auto"/>
        <w:right w:val="none" w:sz="0" w:space="0" w:color="auto"/>
      </w:divBdr>
    </w:div>
    <w:div w:id="872115504">
      <w:bodyDiv w:val="1"/>
      <w:marLeft w:val="0"/>
      <w:marRight w:val="0"/>
      <w:marTop w:val="0"/>
      <w:marBottom w:val="0"/>
      <w:divBdr>
        <w:top w:val="none" w:sz="0" w:space="0" w:color="auto"/>
        <w:left w:val="none" w:sz="0" w:space="0" w:color="auto"/>
        <w:bottom w:val="none" w:sz="0" w:space="0" w:color="auto"/>
        <w:right w:val="none" w:sz="0" w:space="0" w:color="auto"/>
      </w:divBdr>
      <w:divsChild>
        <w:div w:id="9337397">
          <w:blockQuote w:val="1"/>
          <w:marLeft w:val="567"/>
          <w:marRight w:val="567"/>
          <w:marTop w:val="100"/>
          <w:marBottom w:val="100"/>
          <w:divBdr>
            <w:top w:val="none" w:sz="0" w:space="0" w:color="auto"/>
            <w:left w:val="none" w:sz="0" w:space="0" w:color="auto"/>
            <w:bottom w:val="none" w:sz="0" w:space="0" w:color="auto"/>
            <w:right w:val="none" w:sz="0" w:space="0" w:color="auto"/>
          </w:divBdr>
        </w:div>
        <w:div w:id="203492966">
          <w:blockQuote w:val="1"/>
          <w:marLeft w:val="567"/>
          <w:marRight w:val="567"/>
          <w:marTop w:val="100"/>
          <w:marBottom w:val="100"/>
          <w:divBdr>
            <w:top w:val="none" w:sz="0" w:space="0" w:color="auto"/>
            <w:left w:val="none" w:sz="0" w:space="0" w:color="auto"/>
            <w:bottom w:val="none" w:sz="0" w:space="0" w:color="auto"/>
            <w:right w:val="none" w:sz="0" w:space="0" w:color="auto"/>
          </w:divBdr>
        </w:div>
        <w:div w:id="1841306457">
          <w:blockQuote w:val="1"/>
          <w:marLeft w:val="567"/>
          <w:marRight w:val="567"/>
          <w:marTop w:val="100"/>
          <w:marBottom w:val="100"/>
          <w:divBdr>
            <w:top w:val="none" w:sz="0" w:space="0" w:color="auto"/>
            <w:left w:val="none" w:sz="0" w:space="0" w:color="auto"/>
            <w:bottom w:val="none" w:sz="0" w:space="0" w:color="auto"/>
            <w:right w:val="none" w:sz="0" w:space="0" w:color="auto"/>
          </w:divBdr>
        </w:div>
        <w:div w:id="1901598058">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421214071">
      <w:bodyDiv w:val="1"/>
      <w:marLeft w:val="0"/>
      <w:marRight w:val="0"/>
      <w:marTop w:val="0"/>
      <w:marBottom w:val="0"/>
      <w:divBdr>
        <w:top w:val="none" w:sz="0" w:space="0" w:color="auto"/>
        <w:left w:val="none" w:sz="0" w:space="0" w:color="auto"/>
        <w:bottom w:val="none" w:sz="0" w:space="0" w:color="auto"/>
        <w:right w:val="none" w:sz="0" w:space="0" w:color="auto"/>
      </w:divBdr>
    </w:div>
    <w:div w:id="1451632068">
      <w:bodyDiv w:val="1"/>
      <w:marLeft w:val="0"/>
      <w:marRight w:val="0"/>
      <w:marTop w:val="0"/>
      <w:marBottom w:val="0"/>
      <w:divBdr>
        <w:top w:val="none" w:sz="0" w:space="0" w:color="auto"/>
        <w:left w:val="none" w:sz="0" w:space="0" w:color="auto"/>
        <w:bottom w:val="none" w:sz="0" w:space="0" w:color="auto"/>
        <w:right w:val="none" w:sz="0" w:space="0" w:color="auto"/>
      </w:divBdr>
    </w:div>
    <w:div w:id="1637176986">
      <w:bodyDiv w:val="1"/>
      <w:marLeft w:val="0"/>
      <w:marRight w:val="0"/>
      <w:marTop w:val="0"/>
      <w:marBottom w:val="0"/>
      <w:divBdr>
        <w:top w:val="none" w:sz="0" w:space="0" w:color="auto"/>
        <w:left w:val="none" w:sz="0" w:space="0" w:color="auto"/>
        <w:bottom w:val="none" w:sz="0" w:space="0" w:color="auto"/>
        <w:right w:val="none" w:sz="0" w:space="0" w:color="auto"/>
      </w:divBdr>
    </w:div>
    <w:div w:id="1675499745">
      <w:bodyDiv w:val="1"/>
      <w:marLeft w:val="0"/>
      <w:marRight w:val="0"/>
      <w:marTop w:val="0"/>
      <w:marBottom w:val="0"/>
      <w:divBdr>
        <w:top w:val="none" w:sz="0" w:space="0" w:color="auto"/>
        <w:left w:val="none" w:sz="0" w:space="0" w:color="auto"/>
        <w:bottom w:val="none" w:sz="0" w:space="0" w:color="auto"/>
        <w:right w:val="none" w:sz="0" w:space="0" w:color="auto"/>
      </w:divBdr>
    </w:div>
    <w:div w:id="1763066385">
      <w:bodyDiv w:val="1"/>
      <w:marLeft w:val="0"/>
      <w:marRight w:val="0"/>
      <w:marTop w:val="0"/>
      <w:marBottom w:val="0"/>
      <w:divBdr>
        <w:top w:val="none" w:sz="0" w:space="0" w:color="auto"/>
        <w:left w:val="none" w:sz="0" w:space="0" w:color="auto"/>
        <w:bottom w:val="none" w:sz="0" w:space="0" w:color="auto"/>
        <w:right w:val="none" w:sz="0" w:space="0" w:color="auto"/>
      </w:divBdr>
    </w:div>
    <w:div w:id="1994018569">
      <w:bodyDiv w:val="1"/>
      <w:marLeft w:val="0"/>
      <w:marRight w:val="0"/>
      <w:marTop w:val="0"/>
      <w:marBottom w:val="0"/>
      <w:divBdr>
        <w:top w:val="none" w:sz="0" w:space="0" w:color="auto"/>
        <w:left w:val="none" w:sz="0" w:space="0" w:color="auto"/>
        <w:bottom w:val="none" w:sz="0" w:space="0" w:color="auto"/>
        <w:right w:val="none" w:sz="0" w:space="0" w:color="auto"/>
      </w:divBdr>
    </w:div>
    <w:div w:id="2041739519">
      <w:bodyDiv w:val="1"/>
      <w:marLeft w:val="0"/>
      <w:marRight w:val="0"/>
      <w:marTop w:val="0"/>
      <w:marBottom w:val="0"/>
      <w:divBdr>
        <w:top w:val="none" w:sz="0" w:space="0" w:color="auto"/>
        <w:left w:val="none" w:sz="0" w:space="0" w:color="auto"/>
        <w:bottom w:val="none" w:sz="0" w:space="0" w:color="auto"/>
        <w:right w:val="none" w:sz="0" w:space="0" w:color="auto"/>
      </w:divBdr>
    </w:div>
    <w:div w:id="20452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5AF7-3ADA-4A30-B459-D148D408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2021-05-28T03:05:00Z</dcterms:created>
  <dcterms:modified xsi:type="dcterms:W3CDTF">2021-07-20T07:02:00Z</dcterms:modified>
</cp:coreProperties>
</file>